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52908" w14:textId="7560F80C" w:rsidR="0071180A" w:rsidRDefault="009709B0" w:rsidP="009709B0">
      <w:pPr>
        <w:ind w:left="0" w:right="0" w:firstLine="0"/>
        <w:jc w:val="center"/>
      </w:pPr>
      <w:r>
        <w:rPr>
          <w:noProof/>
          <w:sz w:val="20"/>
        </w:rPr>
        <w:drawing>
          <wp:inline distT="0" distB="0" distL="0" distR="0" wp14:anchorId="2418E397" wp14:editId="69DFDBD0">
            <wp:extent cx="775556" cy="1035176"/>
            <wp:effectExtent l="0" t="0" r="0" b="0"/>
            <wp:docPr id="1" name="image1.jpeg"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75556" cy="1035176"/>
                    </a:xfrm>
                    <a:prstGeom prst="rect">
                      <a:avLst/>
                    </a:prstGeom>
                  </pic:spPr>
                </pic:pic>
              </a:graphicData>
            </a:graphic>
          </wp:inline>
        </w:drawing>
      </w:r>
    </w:p>
    <w:p w14:paraId="59033423" w14:textId="77777777" w:rsidR="00BA7BE0" w:rsidRDefault="00BA7BE0" w:rsidP="00BA7BE0">
      <w:pPr>
        <w:ind w:left="0" w:right="0" w:firstLine="0"/>
        <w:jc w:val="center"/>
        <w:rPr>
          <w:sz w:val="24"/>
          <w:szCs w:val="24"/>
        </w:rPr>
      </w:pPr>
      <w:r>
        <w:rPr>
          <w:sz w:val="24"/>
          <w:szCs w:val="24"/>
        </w:rPr>
        <w:t>COUNTY COMMISSIONERS OF CAROLINE COUNTY</w:t>
      </w:r>
    </w:p>
    <w:p w14:paraId="6AF401DF" w14:textId="77777777" w:rsidR="00BA7BE0" w:rsidRPr="00652F7D" w:rsidRDefault="00BA7BE0" w:rsidP="00BA7BE0">
      <w:pPr>
        <w:ind w:left="0" w:right="0" w:firstLine="0"/>
        <w:jc w:val="center"/>
        <w:rPr>
          <w:b/>
          <w:bCs/>
          <w:sz w:val="20"/>
          <w:szCs w:val="20"/>
        </w:rPr>
      </w:pPr>
      <w:r w:rsidRPr="00652F7D">
        <w:rPr>
          <w:b/>
          <w:bCs/>
          <w:sz w:val="20"/>
          <w:szCs w:val="20"/>
        </w:rPr>
        <w:t>COURTHOUSE</w:t>
      </w:r>
    </w:p>
    <w:p w14:paraId="2DF8BC14" w14:textId="77777777" w:rsidR="00BA7BE0" w:rsidRPr="009709B0" w:rsidRDefault="00BA7BE0" w:rsidP="00BA7BE0">
      <w:pPr>
        <w:ind w:left="0" w:right="0" w:firstLine="0"/>
        <w:jc w:val="center"/>
        <w:rPr>
          <w:sz w:val="20"/>
          <w:szCs w:val="20"/>
        </w:rPr>
      </w:pPr>
      <w:bookmarkStart w:id="0" w:name="_Hlk192753467"/>
      <w:r w:rsidRPr="009709B0">
        <w:rPr>
          <w:sz w:val="20"/>
          <w:szCs w:val="20"/>
        </w:rPr>
        <w:t>109 MARKET STREET ROOM 106</w:t>
      </w:r>
    </w:p>
    <w:p w14:paraId="3A540CAE" w14:textId="77777777" w:rsidR="00BA7BE0" w:rsidRPr="009709B0" w:rsidRDefault="00BA7BE0" w:rsidP="00BA7BE0">
      <w:pPr>
        <w:ind w:left="0" w:right="0" w:firstLine="0"/>
        <w:jc w:val="center"/>
        <w:rPr>
          <w:sz w:val="20"/>
          <w:szCs w:val="20"/>
        </w:rPr>
      </w:pPr>
      <w:r w:rsidRPr="009709B0">
        <w:rPr>
          <w:sz w:val="20"/>
          <w:szCs w:val="20"/>
        </w:rPr>
        <w:t>DENTON, MARYLAND 21629</w:t>
      </w:r>
    </w:p>
    <w:bookmarkEnd w:id="0"/>
    <w:p w14:paraId="457738A4" w14:textId="10DD5814" w:rsidR="00BA7BE0" w:rsidRPr="009709B0" w:rsidRDefault="006A489A" w:rsidP="00946CC9">
      <w:pPr>
        <w:ind w:left="0" w:right="0" w:firstLine="0"/>
        <w:jc w:val="center"/>
        <w:rPr>
          <w:b/>
          <w:bCs/>
          <w:sz w:val="28"/>
          <w:szCs w:val="28"/>
        </w:rPr>
      </w:pPr>
      <w:r>
        <w:rPr>
          <w:b/>
          <w:bCs/>
          <w:sz w:val="28"/>
          <w:szCs w:val="28"/>
        </w:rPr>
        <w:t>April 7, 2026</w:t>
      </w:r>
    </w:p>
    <w:p w14:paraId="09C4C5B8" w14:textId="77777777" w:rsidR="00BA7BE0" w:rsidRPr="009709B0" w:rsidRDefault="00BA7BE0" w:rsidP="00BA7BE0">
      <w:pPr>
        <w:ind w:left="0" w:right="0" w:firstLine="0"/>
        <w:jc w:val="center"/>
        <w:rPr>
          <w:b/>
          <w:bCs/>
          <w:sz w:val="28"/>
          <w:szCs w:val="28"/>
        </w:rPr>
      </w:pPr>
      <w:r w:rsidRPr="009709B0">
        <w:rPr>
          <w:b/>
          <w:bCs/>
          <w:sz w:val="28"/>
          <w:szCs w:val="28"/>
        </w:rPr>
        <w:t>Meeting Agenda</w:t>
      </w:r>
    </w:p>
    <w:p w14:paraId="44F51283" w14:textId="08D3F65F" w:rsidR="004A7F2C" w:rsidRDefault="00BA7BE0" w:rsidP="004A7F2C">
      <w:pPr>
        <w:ind w:left="0" w:right="0" w:firstLine="0"/>
        <w:jc w:val="center"/>
        <w:rPr>
          <w:sz w:val="24"/>
          <w:szCs w:val="24"/>
        </w:rPr>
      </w:pPr>
      <w:r>
        <w:rPr>
          <w:sz w:val="24"/>
          <w:szCs w:val="24"/>
        </w:rPr>
        <w:t>9:00AM</w:t>
      </w:r>
    </w:p>
    <w:p w14:paraId="4CD4C7EA" w14:textId="32BAC97C" w:rsidR="005F5AA8" w:rsidRDefault="00BA7BE0" w:rsidP="00021A01">
      <w:pPr>
        <w:ind w:left="0" w:right="0" w:firstLine="0"/>
        <w:jc w:val="center"/>
      </w:pPr>
      <w:r w:rsidRPr="00086BD8">
        <w:rPr>
          <w:b/>
          <w:spacing w:val="-6"/>
          <w:sz w:val="24"/>
          <w:szCs w:val="24"/>
        </w:rPr>
        <w:t>Stream</w:t>
      </w:r>
      <w:r w:rsidRPr="00086BD8">
        <w:rPr>
          <w:b/>
          <w:spacing w:val="-5"/>
          <w:sz w:val="24"/>
          <w:szCs w:val="24"/>
        </w:rPr>
        <w:t xml:space="preserve"> </w:t>
      </w:r>
      <w:r w:rsidRPr="00086BD8">
        <w:rPr>
          <w:b/>
          <w:spacing w:val="-6"/>
          <w:sz w:val="24"/>
          <w:szCs w:val="24"/>
        </w:rPr>
        <w:t>Meetings</w:t>
      </w:r>
      <w:r w:rsidRPr="00086BD8">
        <w:rPr>
          <w:b/>
          <w:sz w:val="24"/>
          <w:szCs w:val="24"/>
        </w:rPr>
        <w:t xml:space="preserve"> </w:t>
      </w:r>
      <w:r w:rsidRPr="00086BD8">
        <w:rPr>
          <w:b/>
          <w:spacing w:val="-6"/>
          <w:sz w:val="24"/>
          <w:szCs w:val="24"/>
        </w:rPr>
        <w:t>Live</w:t>
      </w:r>
      <w:r w:rsidRPr="00086BD8">
        <w:rPr>
          <w:spacing w:val="-6"/>
          <w:sz w:val="24"/>
          <w:szCs w:val="24"/>
        </w:rPr>
        <w:t>:</w:t>
      </w:r>
      <w:r w:rsidRPr="00787B02">
        <w:rPr>
          <w:b/>
          <w:bCs/>
          <w:spacing w:val="1"/>
          <w:sz w:val="24"/>
          <w:szCs w:val="24"/>
        </w:rPr>
        <w:t xml:space="preserve"> </w:t>
      </w:r>
      <w:hyperlink r:id="rId8">
        <w:r w:rsidRPr="00787B02">
          <w:rPr>
            <w:b/>
            <w:bCs/>
            <w:color w:val="0000FF"/>
            <w:spacing w:val="-6"/>
            <w:sz w:val="24"/>
            <w:szCs w:val="24"/>
            <w:u w:val="single" w:color="0000FF"/>
          </w:rPr>
          <w:t>https://www.carolinemd.org/667/Live-Meetings</w:t>
        </w:r>
      </w:hyperlink>
    </w:p>
    <w:p w14:paraId="513725EE" w14:textId="77777777" w:rsidR="00021A01" w:rsidRPr="00E6503E" w:rsidRDefault="00021A01" w:rsidP="00E6503E">
      <w:pPr>
        <w:ind w:left="0" w:right="0" w:firstLine="0"/>
        <w:rPr>
          <w:b/>
          <w:bCs/>
          <w:color w:val="0000FF"/>
          <w:spacing w:val="-6"/>
          <w:sz w:val="16"/>
          <w:szCs w:val="16"/>
          <w:u w:val="single" w:color="0000FF"/>
        </w:rPr>
      </w:pPr>
    </w:p>
    <w:p w14:paraId="1C8B6A15" w14:textId="247C4022" w:rsidR="0004023D" w:rsidRPr="00256299" w:rsidRDefault="00733E92" w:rsidP="00256299">
      <w:pPr>
        <w:ind w:left="0" w:firstLine="0"/>
        <w:rPr>
          <w:b/>
          <w:bCs/>
        </w:rPr>
      </w:pPr>
      <w:r w:rsidRPr="0004023D">
        <w:rPr>
          <w:spacing w:val="-6"/>
          <w:sz w:val="24"/>
          <w:szCs w:val="24"/>
        </w:rPr>
        <w:t xml:space="preserve">Call to </w:t>
      </w:r>
      <w:r w:rsidR="007C6ECB" w:rsidRPr="0004023D">
        <w:rPr>
          <w:spacing w:val="-6"/>
          <w:sz w:val="24"/>
          <w:szCs w:val="24"/>
        </w:rPr>
        <w:t>Order</w:t>
      </w:r>
      <w:r w:rsidR="00B9177D" w:rsidRPr="0004023D">
        <w:rPr>
          <w:spacing w:val="-6"/>
          <w:sz w:val="24"/>
          <w:szCs w:val="24"/>
        </w:rPr>
        <w:t xml:space="preserve">: </w:t>
      </w:r>
      <w:r w:rsidR="005C2359" w:rsidRPr="0004023D">
        <w:rPr>
          <w:spacing w:val="-6"/>
          <w:sz w:val="24"/>
          <w:szCs w:val="24"/>
        </w:rPr>
        <w:t>Invocation, Re</w:t>
      </w:r>
      <w:r w:rsidR="00631DE8">
        <w:rPr>
          <w:spacing w:val="-6"/>
          <w:sz w:val="24"/>
          <w:szCs w:val="24"/>
        </w:rPr>
        <w:t xml:space="preserve">v, </w:t>
      </w:r>
      <w:r w:rsidR="00BA5941">
        <w:rPr>
          <w:spacing w:val="-6"/>
          <w:sz w:val="24"/>
          <w:szCs w:val="24"/>
        </w:rPr>
        <w:t>Tom Fisher, Abrams</w:t>
      </w:r>
      <w:r w:rsidR="00631DE8">
        <w:rPr>
          <w:spacing w:val="-6"/>
          <w:sz w:val="24"/>
          <w:szCs w:val="24"/>
        </w:rPr>
        <w:t xml:space="preserve"> Memorial Church of Denton</w:t>
      </w:r>
      <w:r w:rsidR="005C2359" w:rsidRPr="0004023D">
        <w:rPr>
          <w:spacing w:val="-6"/>
          <w:sz w:val="24"/>
          <w:szCs w:val="24"/>
        </w:rPr>
        <w:t xml:space="preserve"> </w:t>
      </w:r>
      <w:r w:rsidR="00F80886" w:rsidRPr="0004023D">
        <w:rPr>
          <w:spacing w:val="-6"/>
          <w:sz w:val="24"/>
          <w:szCs w:val="24"/>
        </w:rPr>
        <w:t xml:space="preserve">; </w:t>
      </w:r>
      <w:r w:rsidR="00AB7BD4" w:rsidRPr="0004023D">
        <w:rPr>
          <w:spacing w:val="-6"/>
          <w:sz w:val="24"/>
          <w:szCs w:val="24"/>
        </w:rPr>
        <w:t>Pledge</w:t>
      </w:r>
      <w:r w:rsidRPr="0004023D">
        <w:rPr>
          <w:spacing w:val="-6"/>
          <w:sz w:val="24"/>
          <w:szCs w:val="24"/>
        </w:rPr>
        <w:t xml:space="preserve"> </w:t>
      </w:r>
      <w:r w:rsidR="00631DE8">
        <w:rPr>
          <w:spacing w:val="-6"/>
          <w:sz w:val="24"/>
          <w:szCs w:val="24"/>
        </w:rPr>
        <w:t xml:space="preserve">of </w:t>
      </w:r>
      <w:r w:rsidRPr="0004023D">
        <w:rPr>
          <w:spacing w:val="-6"/>
          <w:sz w:val="24"/>
          <w:szCs w:val="24"/>
        </w:rPr>
        <w:t>Allegiance; Agenda Review</w:t>
      </w:r>
    </w:p>
    <w:p w14:paraId="4C27E1A1" w14:textId="77777777" w:rsidR="00B46790" w:rsidRPr="005236E0" w:rsidRDefault="00B46790" w:rsidP="00B46790">
      <w:pPr>
        <w:ind w:left="0" w:right="0" w:firstLine="0"/>
        <w:rPr>
          <w:spacing w:val="-6"/>
          <w:sz w:val="18"/>
          <w:szCs w:val="18"/>
        </w:rPr>
      </w:pPr>
    </w:p>
    <w:p w14:paraId="3AAC1F59" w14:textId="72F075C9" w:rsidR="0004023D" w:rsidRPr="0004023D" w:rsidRDefault="00B46790" w:rsidP="006D74B0">
      <w:pPr>
        <w:ind w:left="0" w:right="0" w:firstLine="0"/>
        <w:rPr>
          <w:spacing w:val="-6"/>
          <w:sz w:val="24"/>
          <w:szCs w:val="24"/>
        </w:rPr>
      </w:pPr>
      <w:r w:rsidRPr="0004023D">
        <w:rPr>
          <w:spacing w:val="-6"/>
          <w:sz w:val="24"/>
          <w:szCs w:val="24"/>
        </w:rPr>
        <w:t xml:space="preserve">President’s Closed Session Report Out </w:t>
      </w:r>
    </w:p>
    <w:p w14:paraId="5EC64CCD" w14:textId="77777777" w:rsidR="000F158C" w:rsidRPr="0004023D" w:rsidRDefault="000F158C" w:rsidP="006D74B0">
      <w:pPr>
        <w:ind w:left="0" w:right="0" w:firstLine="0"/>
        <w:rPr>
          <w:spacing w:val="-6"/>
          <w:sz w:val="24"/>
          <w:szCs w:val="24"/>
        </w:rPr>
      </w:pPr>
    </w:p>
    <w:p w14:paraId="361FD3AF" w14:textId="21DDC160" w:rsidR="007F4B53" w:rsidRDefault="006A489A" w:rsidP="006D74B0">
      <w:pPr>
        <w:ind w:left="0" w:right="0" w:firstLine="0"/>
        <w:rPr>
          <w:sz w:val="24"/>
          <w:szCs w:val="24"/>
        </w:rPr>
      </w:pPr>
      <w:r>
        <w:rPr>
          <w:sz w:val="24"/>
          <w:szCs w:val="24"/>
        </w:rPr>
        <w:t>Shari Blades, Katie Pedersen, Erika Fenske, Department of Social Services</w:t>
      </w:r>
    </w:p>
    <w:p w14:paraId="28E46DC8" w14:textId="73563CB4" w:rsidR="006A489A" w:rsidRDefault="006A489A" w:rsidP="006D74B0">
      <w:pPr>
        <w:ind w:left="0" w:right="0" w:firstLine="0"/>
        <w:rPr>
          <w:sz w:val="24"/>
          <w:szCs w:val="24"/>
        </w:rPr>
      </w:pPr>
      <w:r>
        <w:rPr>
          <w:sz w:val="24"/>
          <w:szCs w:val="24"/>
        </w:rPr>
        <w:t xml:space="preserve">Proclamation for April as National Child Abuse Awareness Month </w:t>
      </w:r>
    </w:p>
    <w:p w14:paraId="0B8ACE76" w14:textId="77777777" w:rsidR="0026239A" w:rsidRDefault="0026239A" w:rsidP="006D74B0">
      <w:pPr>
        <w:ind w:left="0" w:right="0" w:firstLine="0"/>
        <w:rPr>
          <w:sz w:val="24"/>
          <w:szCs w:val="24"/>
        </w:rPr>
      </w:pPr>
    </w:p>
    <w:p w14:paraId="36E075B0" w14:textId="049B2F6B" w:rsidR="0026239A" w:rsidRDefault="0091044C" w:rsidP="006D74B0">
      <w:pPr>
        <w:ind w:left="0" w:right="0" w:firstLine="0"/>
        <w:rPr>
          <w:sz w:val="24"/>
          <w:szCs w:val="24"/>
        </w:rPr>
      </w:pPr>
      <w:r>
        <w:rPr>
          <w:sz w:val="24"/>
          <w:szCs w:val="24"/>
        </w:rPr>
        <w:t>Vinny DeMarco, Maryland Health Care For All Coalition</w:t>
      </w:r>
    </w:p>
    <w:p w14:paraId="7981950D" w14:textId="7B45DF60" w:rsidR="0091044C" w:rsidRDefault="0091044C" w:rsidP="006D74B0">
      <w:pPr>
        <w:ind w:left="0" w:right="0" w:firstLine="0"/>
        <w:rPr>
          <w:sz w:val="24"/>
          <w:szCs w:val="24"/>
        </w:rPr>
      </w:pPr>
      <w:r>
        <w:rPr>
          <w:sz w:val="24"/>
          <w:szCs w:val="24"/>
        </w:rPr>
        <w:t xml:space="preserve">Presentation of Maryland Health Care for All-Maryland </w:t>
      </w:r>
      <w:r w:rsidR="00814AB9">
        <w:rPr>
          <w:sz w:val="24"/>
          <w:szCs w:val="24"/>
        </w:rPr>
        <w:t>Prescription</w:t>
      </w:r>
      <w:r>
        <w:rPr>
          <w:sz w:val="24"/>
          <w:szCs w:val="24"/>
        </w:rPr>
        <w:t xml:space="preserve"> Drug Affordability Board (</w:t>
      </w:r>
      <w:proofErr w:type="spellStart"/>
      <w:r>
        <w:rPr>
          <w:sz w:val="24"/>
          <w:szCs w:val="24"/>
        </w:rPr>
        <w:t>PDAB</w:t>
      </w:r>
      <w:proofErr w:type="spellEnd"/>
      <w:r>
        <w:rPr>
          <w:sz w:val="24"/>
          <w:szCs w:val="24"/>
        </w:rPr>
        <w:t>)</w:t>
      </w:r>
    </w:p>
    <w:p w14:paraId="6549C93E" w14:textId="77777777" w:rsidR="0091044C" w:rsidRDefault="0091044C" w:rsidP="006D74B0">
      <w:pPr>
        <w:ind w:left="0" w:right="0" w:firstLine="0"/>
        <w:rPr>
          <w:sz w:val="24"/>
          <w:szCs w:val="24"/>
        </w:rPr>
      </w:pPr>
    </w:p>
    <w:p w14:paraId="40A6FEEB" w14:textId="77777777" w:rsidR="00AA5F23" w:rsidRDefault="00AA5F23" w:rsidP="006D74B0">
      <w:pPr>
        <w:ind w:left="0" w:right="0" w:firstLine="0"/>
        <w:rPr>
          <w:sz w:val="24"/>
          <w:szCs w:val="24"/>
        </w:rPr>
      </w:pPr>
      <w:r>
        <w:rPr>
          <w:sz w:val="24"/>
          <w:szCs w:val="24"/>
        </w:rPr>
        <w:t xml:space="preserve">Cheryl Bulah, Beth Brewster &amp; Terry Ferin, </w:t>
      </w:r>
    </w:p>
    <w:p w14:paraId="330E03BE" w14:textId="3445544D" w:rsidR="0091044C" w:rsidRDefault="00AA5F23" w:rsidP="006D74B0">
      <w:pPr>
        <w:ind w:left="0" w:right="0" w:firstLine="0"/>
        <w:rPr>
          <w:sz w:val="24"/>
          <w:szCs w:val="24"/>
        </w:rPr>
      </w:pPr>
      <w:r>
        <w:rPr>
          <w:sz w:val="24"/>
          <w:szCs w:val="24"/>
        </w:rPr>
        <w:t xml:space="preserve">Discussion of Aaron’s Place Applying for </w:t>
      </w:r>
      <w:r w:rsidR="0091044C">
        <w:rPr>
          <w:sz w:val="24"/>
          <w:szCs w:val="24"/>
        </w:rPr>
        <w:t>CDBG</w:t>
      </w:r>
      <w:r>
        <w:rPr>
          <w:sz w:val="24"/>
          <w:szCs w:val="24"/>
        </w:rPr>
        <w:t xml:space="preserve"> Special Project Funds </w:t>
      </w:r>
    </w:p>
    <w:p w14:paraId="3EB29B4B" w14:textId="77777777" w:rsidR="006A2E8E" w:rsidRDefault="006A2E8E" w:rsidP="006D74B0">
      <w:pPr>
        <w:ind w:left="0" w:right="0" w:firstLine="0"/>
        <w:rPr>
          <w:sz w:val="24"/>
          <w:szCs w:val="24"/>
        </w:rPr>
      </w:pPr>
    </w:p>
    <w:p w14:paraId="07D541AC" w14:textId="5665227B" w:rsidR="006A2E8E" w:rsidRDefault="006A2E8E" w:rsidP="006D74B0">
      <w:pPr>
        <w:ind w:left="0" w:right="0" w:firstLine="0"/>
        <w:rPr>
          <w:sz w:val="24"/>
          <w:szCs w:val="24"/>
        </w:rPr>
      </w:pPr>
      <w:r>
        <w:rPr>
          <w:sz w:val="24"/>
          <w:szCs w:val="24"/>
        </w:rPr>
        <w:t xml:space="preserve">Leslie Grunden, Assistant Direct of Planning, Department of Planning &amp; Codes </w:t>
      </w:r>
    </w:p>
    <w:p w14:paraId="422188F3" w14:textId="2AC8C528" w:rsidR="006A2E8E" w:rsidRDefault="006A2E8E" w:rsidP="006D74B0">
      <w:pPr>
        <w:ind w:left="0" w:right="0" w:firstLine="0"/>
        <w:rPr>
          <w:sz w:val="24"/>
          <w:szCs w:val="24"/>
        </w:rPr>
      </w:pPr>
      <w:r>
        <w:rPr>
          <w:sz w:val="24"/>
          <w:szCs w:val="24"/>
        </w:rPr>
        <w:t xml:space="preserve">Workshop Water &amp; Sewer Plan Map Amendments—Town of Federalsburg </w:t>
      </w:r>
    </w:p>
    <w:p w14:paraId="71255AC4" w14:textId="41096DD3" w:rsidR="00AF26BD" w:rsidRDefault="00AF26BD" w:rsidP="00DC7151">
      <w:pPr>
        <w:ind w:right="0"/>
        <w:rPr>
          <w:sz w:val="24"/>
          <w:szCs w:val="24"/>
        </w:rPr>
      </w:pPr>
    </w:p>
    <w:p w14:paraId="60EBD8C8" w14:textId="027BE2B5" w:rsidR="00DC7151" w:rsidRDefault="00DC7151" w:rsidP="00DC7151">
      <w:pPr>
        <w:ind w:right="0"/>
        <w:rPr>
          <w:sz w:val="24"/>
          <w:szCs w:val="24"/>
        </w:rPr>
      </w:pPr>
      <w:r>
        <w:rPr>
          <w:sz w:val="24"/>
          <w:szCs w:val="24"/>
        </w:rPr>
        <w:t xml:space="preserve">Workshop: Caroline County Property Bills </w:t>
      </w:r>
    </w:p>
    <w:p w14:paraId="5B703B27" w14:textId="251B298A" w:rsidR="00641EA3" w:rsidRPr="00641EA3" w:rsidRDefault="00641EA3" w:rsidP="00641EA3">
      <w:pPr>
        <w:pStyle w:val="ListParagraph"/>
        <w:numPr>
          <w:ilvl w:val="0"/>
          <w:numId w:val="28"/>
        </w:numPr>
        <w:ind w:right="0"/>
        <w:rPr>
          <w:sz w:val="24"/>
          <w:szCs w:val="24"/>
        </w:rPr>
      </w:pPr>
      <w:r>
        <w:rPr>
          <w:sz w:val="24"/>
          <w:szCs w:val="24"/>
        </w:rPr>
        <w:t>LEGISLATIVE BILL</w:t>
      </w:r>
      <w:r w:rsidRPr="00641EA3">
        <w:rPr>
          <w:sz w:val="24"/>
          <w:szCs w:val="24"/>
        </w:rPr>
        <w:t xml:space="preserve"> #2026-0</w:t>
      </w:r>
      <w:r w:rsidR="00584001">
        <w:rPr>
          <w:sz w:val="24"/>
          <w:szCs w:val="24"/>
        </w:rPr>
        <w:t>4</w:t>
      </w:r>
      <w:r w:rsidRPr="00641EA3">
        <w:rPr>
          <w:sz w:val="24"/>
          <w:szCs w:val="24"/>
        </w:rPr>
        <w:t xml:space="preserve">  AN ACT TO CREATE A NEW CHAPTER 124 OF THE CODE OF PUBLIC LOCAL LAWS OF CAROLINE COUNTY, ENTITLED OPEN-AIR BURNING REGULATIONS AND AUTHORIZATION FOR DECLARATION OF AN OPEN-AIR BURNING BAN.</w:t>
      </w:r>
    </w:p>
    <w:p w14:paraId="681AAC53" w14:textId="31C11AA8" w:rsidR="00DC7151" w:rsidRPr="00F92644" w:rsidRDefault="0071516C" w:rsidP="00DC7151">
      <w:pPr>
        <w:pStyle w:val="ListParagraph"/>
        <w:numPr>
          <w:ilvl w:val="0"/>
          <w:numId w:val="28"/>
        </w:numPr>
        <w:ind w:right="0"/>
        <w:rPr>
          <w:caps/>
          <w:sz w:val="24"/>
          <w:szCs w:val="24"/>
        </w:rPr>
      </w:pPr>
      <w:r>
        <w:rPr>
          <w:sz w:val="24"/>
          <w:szCs w:val="24"/>
        </w:rPr>
        <w:t>LEGISLATIVE BILL #2026-0</w:t>
      </w:r>
      <w:r w:rsidR="00584001">
        <w:rPr>
          <w:sz w:val="24"/>
          <w:szCs w:val="24"/>
        </w:rPr>
        <w:t>5</w:t>
      </w:r>
      <w:r>
        <w:rPr>
          <w:sz w:val="24"/>
          <w:szCs w:val="24"/>
        </w:rPr>
        <w:t xml:space="preserve"> </w:t>
      </w:r>
      <w:r w:rsidRPr="00F92644">
        <w:rPr>
          <w:caps/>
          <w:sz w:val="24"/>
          <w:szCs w:val="24"/>
        </w:rPr>
        <w:t>AN ACT to create a new Chapter 138 of the Code of Public Local Laws of Caroline County, entitled Property Maintenance – Rubbish and </w:t>
      </w:r>
      <w:proofErr w:type="gramStart"/>
      <w:r w:rsidRPr="00F92644">
        <w:rPr>
          <w:caps/>
          <w:sz w:val="24"/>
          <w:szCs w:val="24"/>
        </w:rPr>
        <w:t>Garbage;</w:t>
      </w:r>
      <w:proofErr w:type="gramEnd"/>
      <w:r w:rsidRPr="00F92644">
        <w:rPr>
          <w:caps/>
          <w:sz w:val="24"/>
          <w:szCs w:val="24"/>
        </w:rPr>
        <w:t> </w:t>
      </w:r>
    </w:p>
    <w:p w14:paraId="4CF8CD3D" w14:textId="77777777" w:rsidR="0004023D" w:rsidRPr="0004023D" w:rsidRDefault="0004023D" w:rsidP="006D74B0">
      <w:pPr>
        <w:ind w:left="0" w:right="0" w:firstLine="0"/>
        <w:rPr>
          <w:sz w:val="24"/>
          <w:szCs w:val="24"/>
        </w:rPr>
      </w:pPr>
    </w:p>
    <w:p w14:paraId="21976A38" w14:textId="0DE39F07" w:rsidR="00DB0E77" w:rsidRPr="0004023D" w:rsidRDefault="00E772A6" w:rsidP="00403CA9">
      <w:pPr>
        <w:ind w:left="0" w:right="0" w:firstLine="0"/>
        <w:rPr>
          <w:sz w:val="24"/>
          <w:szCs w:val="24"/>
        </w:rPr>
      </w:pPr>
      <w:r w:rsidRPr="0004023D">
        <w:rPr>
          <w:sz w:val="24"/>
          <w:szCs w:val="24"/>
        </w:rPr>
        <w:t>Fiscal Year 2027 Capital &amp; Operating Budget Workshop</w:t>
      </w:r>
    </w:p>
    <w:p w14:paraId="49380388" w14:textId="77777777" w:rsidR="009B4D56" w:rsidRPr="0004023D" w:rsidRDefault="009B4D56" w:rsidP="005C6CBC">
      <w:pPr>
        <w:tabs>
          <w:tab w:val="left" w:pos="180"/>
        </w:tabs>
        <w:ind w:left="0" w:firstLine="0"/>
        <w:contextualSpacing/>
        <w:outlineLvl w:val="0"/>
        <w:rPr>
          <w:spacing w:val="-6"/>
          <w:sz w:val="24"/>
          <w:szCs w:val="24"/>
        </w:rPr>
      </w:pPr>
    </w:p>
    <w:p w14:paraId="5CBF93CC" w14:textId="4BDFA373" w:rsidR="009B4D56" w:rsidRDefault="009B4D56" w:rsidP="009B4D56">
      <w:pPr>
        <w:tabs>
          <w:tab w:val="left" w:pos="180"/>
        </w:tabs>
        <w:contextualSpacing/>
        <w:outlineLvl w:val="0"/>
        <w:rPr>
          <w:spacing w:val="-6"/>
          <w:sz w:val="24"/>
          <w:szCs w:val="24"/>
        </w:rPr>
      </w:pPr>
      <w:r w:rsidRPr="0004023D">
        <w:rPr>
          <w:spacing w:val="-6"/>
          <w:sz w:val="24"/>
          <w:szCs w:val="24"/>
        </w:rPr>
        <w:t>202</w:t>
      </w:r>
      <w:r w:rsidR="00112352" w:rsidRPr="0004023D">
        <w:rPr>
          <w:spacing w:val="-6"/>
          <w:sz w:val="24"/>
          <w:szCs w:val="24"/>
        </w:rPr>
        <w:t>6</w:t>
      </w:r>
      <w:r w:rsidRPr="0004023D">
        <w:rPr>
          <w:spacing w:val="-6"/>
          <w:sz w:val="24"/>
          <w:szCs w:val="24"/>
        </w:rPr>
        <w:t xml:space="preserve"> State Legislative Bill Discussion </w:t>
      </w:r>
    </w:p>
    <w:p w14:paraId="608E262B" w14:textId="77777777" w:rsidR="00550199" w:rsidRPr="005236E0" w:rsidRDefault="00550199" w:rsidP="005C6CBC">
      <w:pPr>
        <w:tabs>
          <w:tab w:val="left" w:pos="180"/>
        </w:tabs>
        <w:ind w:left="0" w:firstLine="0"/>
        <w:contextualSpacing/>
        <w:outlineLvl w:val="0"/>
        <w:rPr>
          <w:spacing w:val="-6"/>
        </w:rPr>
      </w:pPr>
    </w:p>
    <w:p w14:paraId="6E45037D" w14:textId="1D366332" w:rsidR="00550199" w:rsidRPr="0004023D" w:rsidRDefault="00550199" w:rsidP="00550199">
      <w:pPr>
        <w:tabs>
          <w:tab w:val="left" w:pos="180"/>
        </w:tabs>
        <w:contextualSpacing/>
        <w:outlineLvl w:val="0"/>
        <w:rPr>
          <w:spacing w:val="-6"/>
          <w:sz w:val="24"/>
          <w:szCs w:val="24"/>
        </w:rPr>
      </w:pPr>
      <w:r w:rsidRPr="0004023D">
        <w:rPr>
          <w:spacing w:val="-6"/>
          <w:sz w:val="24"/>
          <w:szCs w:val="24"/>
        </w:rPr>
        <w:t xml:space="preserve">Consent Agenda </w:t>
      </w:r>
    </w:p>
    <w:p w14:paraId="67466DD2" w14:textId="747A9756" w:rsidR="00550199" w:rsidRDefault="00550199" w:rsidP="00550199">
      <w:pPr>
        <w:pStyle w:val="ListParagraph"/>
        <w:numPr>
          <w:ilvl w:val="0"/>
          <w:numId w:val="23"/>
        </w:numPr>
        <w:tabs>
          <w:tab w:val="left" w:pos="180"/>
        </w:tabs>
        <w:outlineLvl w:val="0"/>
        <w:rPr>
          <w:bCs/>
          <w:sz w:val="24"/>
          <w:szCs w:val="24"/>
        </w:rPr>
      </w:pPr>
      <w:r w:rsidRPr="0004023D">
        <w:rPr>
          <w:bCs/>
          <w:sz w:val="24"/>
          <w:szCs w:val="24"/>
        </w:rPr>
        <w:t xml:space="preserve">Closed Session Minutes: </w:t>
      </w:r>
      <w:r w:rsidR="00ED5DA0" w:rsidRPr="0004023D">
        <w:rPr>
          <w:bCs/>
          <w:sz w:val="24"/>
          <w:szCs w:val="24"/>
        </w:rPr>
        <w:t xml:space="preserve">March </w:t>
      </w:r>
      <w:r w:rsidR="0026239A">
        <w:rPr>
          <w:bCs/>
          <w:sz w:val="24"/>
          <w:szCs w:val="24"/>
        </w:rPr>
        <w:t>24</w:t>
      </w:r>
      <w:r w:rsidR="00ED5DA0" w:rsidRPr="0004023D">
        <w:rPr>
          <w:bCs/>
          <w:sz w:val="24"/>
          <w:szCs w:val="24"/>
        </w:rPr>
        <w:t>, 202</w:t>
      </w:r>
      <w:r w:rsidR="006B33E9" w:rsidRPr="0004023D">
        <w:rPr>
          <w:bCs/>
          <w:sz w:val="24"/>
          <w:szCs w:val="24"/>
        </w:rPr>
        <w:t>6</w:t>
      </w:r>
    </w:p>
    <w:p w14:paraId="7CCC2676" w14:textId="28CBC546" w:rsidR="007F4B53" w:rsidRDefault="007F4B53" w:rsidP="00550199">
      <w:pPr>
        <w:pStyle w:val="ListParagraph"/>
        <w:numPr>
          <w:ilvl w:val="0"/>
          <w:numId w:val="23"/>
        </w:numPr>
        <w:tabs>
          <w:tab w:val="left" w:pos="180"/>
        </w:tabs>
        <w:outlineLvl w:val="0"/>
        <w:rPr>
          <w:bCs/>
          <w:sz w:val="24"/>
          <w:szCs w:val="24"/>
        </w:rPr>
      </w:pPr>
      <w:r>
        <w:rPr>
          <w:bCs/>
          <w:sz w:val="24"/>
          <w:szCs w:val="24"/>
        </w:rPr>
        <w:t xml:space="preserve">Reappointment </w:t>
      </w:r>
      <w:r w:rsidR="0091044C">
        <w:rPr>
          <w:bCs/>
          <w:sz w:val="24"/>
          <w:szCs w:val="24"/>
        </w:rPr>
        <w:t xml:space="preserve">4-H Park Advisory </w:t>
      </w:r>
      <w:r>
        <w:rPr>
          <w:bCs/>
          <w:sz w:val="24"/>
          <w:szCs w:val="24"/>
        </w:rPr>
        <w:t>Board (</w:t>
      </w:r>
      <w:r w:rsidR="0091044C">
        <w:rPr>
          <w:bCs/>
          <w:sz w:val="24"/>
          <w:szCs w:val="24"/>
        </w:rPr>
        <w:t>Bishop, Brown)</w:t>
      </w:r>
    </w:p>
    <w:p w14:paraId="5A0D71B7" w14:textId="3A06B92C" w:rsidR="0091044C" w:rsidRDefault="0091044C" w:rsidP="00550199">
      <w:pPr>
        <w:pStyle w:val="ListParagraph"/>
        <w:numPr>
          <w:ilvl w:val="0"/>
          <w:numId w:val="23"/>
        </w:numPr>
        <w:tabs>
          <w:tab w:val="left" w:pos="180"/>
        </w:tabs>
        <w:outlineLvl w:val="0"/>
        <w:rPr>
          <w:bCs/>
          <w:sz w:val="24"/>
          <w:szCs w:val="24"/>
        </w:rPr>
      </w:pPr>
      <w:r>
        <w:rPr>
          <w:bCs/>
          <w:sz w:val="24"/>
          <w:szCs w:val="24"/>
        </w:rPr>
        <w:t>Tuition Reimbursement –Emergency Medical Technician (Childers)</w:t>
      </w:r>
    </w:p>
    <w:p w14:paraId="1D7F3AF4" w14:textId="235FCC2E" w:rsidR="006F4248" w:rsidRDefault="006F4248" w:rsidP="0091044C">
      <w:pPr>
        <w:pStyle w:val="ListParagraph"/>
        <w:numPr>
          <w:ilvl w:val="0"/>
          <w:numId w:val="23"/>
        </w:numPr>
        <w:tabs>
          <w:tab w:val="left" w:pos="180"/>
        </w:tabs>
        <w:outlineLvl w:val="0"/>
        <w:rPr>
          <w:bCs/>
          <w:sz w:val="24"/>
          <w:szCs w:val="24"/>
        </w:rPr>
      </w:pPr>
      <w:r>
        <w:rPr>
          <w:bCs/>
          <w:sz w:val="24"/>
          <w:szCs w:val="24"/>
        </w:rPr>
        <w:lastRenderedPageBreak/>
        <w:t>T</w:t>
      </w:r>
      <w:r w:rsidR="003D33F4">
        <w:rPr>
          <w:bCs/>
          <w:sz w:val="24"/>
          <w:szCs w:val="24"/>
        </w:rPr>
        <w:t xml:space="preserve">uition Reimbursement—Department of Corrections (Pritchett) </w:t>
      </w:r>
    </w:p>
    <w:p w14:paraId="1C944889" w14:textId="490D4790" w:rsidR="0091044C" w:rsidRPr="0091044C" w:rsidRDefault="0091044C" w:rsidP="0091044C">
      <w:pPr>
        <w:pStyle w:val="ListParagraph"/>
        <w:numPr>
          <w:ilvl w:val="0"/>
          <w:numId w:val="23"/>
        </w:numPr>
        <w:tabs>
          <w:tab w:val="left" w:pos="180"/>
        </w:tabs>
        <w:outlineLvl w:val="0"/>
        <w:rPr>
          <w:bCs/>
          <w:sz w:val="24"/>
          <w:szCs w:val="24"/>
        </w:rPr>
      </w:pPr>
      <w:r w:rsidRPr="0091044C">
        <w:rPr>
          <w:bCs/>
          <w:sz w:val="24"/>
          <w:szCs w:val="24"/>
        </w:rPr>
        <w:t xml:space="preserve">Approval of FY2027 Opioid Fund Applications </w:t>
      </w:r>
    </w:p>
    <w:p w14:paraId="311EB6FA" w14:textId="263DCA14" w:rsidR="0091044C" w:rsidRDefault="00AF26BD" w:rsidP="00550199">
      <w:pPr>
        <w:pStyle w:val="ListParagraph"/>
        <w:numPr>
          <w:ilvl w:val="0"/>
          <w:numId w:val="23"/>
        </w:numPr>
        <w:tabs>
          <w:tab w:val="left" w:pos="180"/>
        </w:tabs>
        <w:outlineLvl w:val="0"/>
        <w:rPr>
          <w:bCs/>
          <w:sz w:val="24"/>
          <w:szCs w:val="24"/>
        </w:rPr>
      </w:pPr>
      <w:r>
        <w:rPr>
          <w:bCs/>
          <w:sz w:val="24"/>
          <w:szCs w:val="24"/>
        </w:rPr>
        <w:t>Resolution</w:t>
      </w:r>
      <w:r w:rsidR="00B26978">
        <w:rPr>
          <w:bCs/>
          <w:sz w:val="24"/>
          <w:szCs w:val="24"/>
        </w:rPr>
        <w:t xml:space="preserve"> #2026-00</w:t>
      </w:r>
      <w:r w:rsidR="008026FE">
        <w:rPr>
          <w:bCs/>
          <w:sz w:val="24"/>
          <w:szCs w:val="24"/>
        </w:rPr>
        <w:t>3</w:t>
      </w:r>
      <w:r w:rsidR="007E6998">
        <w:rPr>
          <w:bCs/>
          <w:sz w:val="24"/>
          <w:szCs w:val="24"/>
        </w:rPr>
        <w:t xml:space="preserve"> A Resolution </w:t>
      </w:r>
      <w:r w:rsidR="00164DBD">
        <w:rPr>
          <w:bCs/>
          <w:sz w:val="24"/>
          <w:szCs w:val="24"/>
        </w:rPr>
        <w:t>Rescinding</w:t>
      </w:r>
      <w:r w:rsidR="007E6998">
        <w:rPr>
          <w:bCs/>
          <w:sz w:val="24"/>
          <w:szCs w:val="24"/>
        </w:rPr>
        <w:t xml:space="preserve"> Resolution No. 2018-006, and Adopting National Fire Protection Association 2020 National Electrical Code as Electric</w:t>
      </w:r>
      <w:r w:rsidR="00164DBD">
        <w:rPr>
          <w:bCs/>
          <w:sz w:val="24"/>
          <w:szCs w:val="24"/>
        </w:rPr>
        <w:t xml:space="preserve">al Code for Caroline County </w:t>
      </w:r>
    </w:p>
    <w:p w14:paraId="7CF69198" w14:textId="381F5968" w:rsidR="00DE639B" w:rsidRPr="00A07DA1" w:rsidRDefault="00817CB8" w:rsidP="00A07DA1">
      <w:pPr>
        <w:pStyle w:val="ListParagraph"/>
        <w:numPr>
          <w:ilvl w:val="0"/>
          <w:numId w:val="23"/>
        </w:numPr>
        <w:tabs>
          <w:tab w:val="left" w:pos="180"/>
        </w:tabs>
        <w:outlineLvl w:val="0"/>
        <w:rPr>
          <w:bCs/>
          <w:sz w:val="24"/>
          <w:szCs w:val="24"/>
        </w:rPr>
      </w:pPr>
      <w:r>
        <w:rPr>
          <w:bCs/>
          <w:sz w:val="24"/>
          <w:szCs w:val="24"/>
        </w:rPr>
        <w:t xml:space="preserve">Fiscal Year 2027 Sex Offender Compliance Grant -GOCCP </w:t>
      </w:r>
    </w:p>
    <w:p w14:paraId="5889E6DE" w14:textId="77777777" w:rsidR="00165BCF" w:rsidRPr="0004023D" w:rsidRDefault="00165BCF" w:rsidP="00165BCF">
      <w:pPr>
        <w:pStyle w:val="ListParagraph"/>
        <w:ind w:firstLine="0"/>
        <w:rPr>
          <w:spacing w:val="-6"/>
          <w:sz w:val="24"/>
          <w:szCs w:val="24"/>
        </w:rPr>
      </w:pPr>
    </w:p>
    <w:p w14:paraId="257EB063" w14:textId="49E864F9" w:rsidR="00165BCF" w:rsidRPr="0004023D" w:rsidRDefault="00165BCF" w:rsidP="00165BCF">
      <w:pPr>
        <w:rPr>
          <w:spacing w:val="-6"/>
          <w:sz w:val="24"/>
          <w:szCs w:val="24"/>
        </w:rPr>
      </w:pPr>
      <w:r w:rsidRPr="0004023D">
        <w:rPr>
          <w:spacing w:val="-6"/>
          <w:sz w:val="24"/>
          <w:szCs w:val="24"/>
        </w:rPr>
        <w:t xml:space="preserve">County Administrators Report </w:t>
      </w:r>
    </w:p>
    <w:p w14:paraId="43FCFFD4" w14:textId="341A335D" w:rsidR="00165BCF" w:rsidRPr="005236E0" w:rsidRDefault="00165BCF" w:rsidP="0004023D">
      <w:pPr>
        <w:ind w:left="0" w:firstLine="0"/>
        <w:rPr>
          <w:spacing w:val="-6"/>
          <w:sz w:val="20"/>
          <w:szCs w:val="20"/>
        </w:rPr>
      </w:pPr>
    </w:p>
    <w:p w14:paraId="032332BA" w14:textId="524CA7C1" w:rsidR="00165BCF" w:rsidRPr="0004023D" w:rsidRDefault="00165BCF" w:rsidP="00165BCF">
      <w:pPr>
        <w:rPr>
          <w:spacing w:val="-6"/>
          <w:sz w:val="24"/>
          <w:szCs w:val="24"/>
        </w:rPr>
      </w:pPr>
      <w:r w:rsidRPr="0004023D">
        <w:rPr>
          <w:spacing w:val="-6"/>
          <w:sz w:val="24"/>
          <w:szCs w:val="24"/>
        </w:rPr>
        <w:t xml:space="preserve">Commissioners Open Discussion </w:t>
      </w:r>
    </w:p>
    <w:p w14:paraId="59FBCBCA" w14:textId="77777777" w:rsidR="00836051" w:rsidRDefault="00836051" w:rsidP="005C6CBC">
      <w:pPr>
        <w:ind w:left="0" w:right="0" w:firstLine="0"/>
        <w:rPr>
          <w:spacing w:val="-6"/>
          <w:sz w:val="24"/>
          <w:szCs w:val="24"/>
        </w:rPr>
      </w:pPr>
      <w:bookmarkStart w:id="1" w:name="_Hlk188534503"/>
    </w:p>
    <w:p w14:paraId="44D9D483" w14:textId="62A7C9F6" w:rsidR="00306682" w:rsidRDefault="00165BCF" w:rsidP="00306682">
      <w:pPr>
        <w:ind w:right="0"/>
        <w:rPr>
          <w:spacing w:val="-6"/>
          <w:sz w:val="24"/>
          <w:szCs w:val="24"/>
        </w:rPr>
      </w:pPr>
      <w:r w:rsidRPr="0004023D">
        <w:rPr>
          <w:spacing w:val="-6"/>
          <w:sz w:val="24"/>
          <w:szCs w:val="24"/>
        </w:rPr>
        <w:t xml:space="preserve">Public Comment </w:t>
      </w:r>
    </w:p>
    <w:p w14:paraId="269FB906" w14:textId="77777777" w:rsidR="00241D6A" w:rsidRPr="00711EB5" w:rsidRDefault="00241D6A" w:rsidP="00306682">
      <w:pPr>
        <w:ind w:right="0"/>
        <w:rPr>
          <w:spacing w:val="-6"/>
          <w:sz w:val="24"/>
          <w:szCs w:val="24"/>
        </w:rPr>
      </w:pPr>
    </w:p>
    <w:p w14:paraId="2EF29F72" w14:textId="0B3562A7" w:rsidR="003644F9" w:rsidRPr="003D16AB" w:rsidRDefault="002C4D67" w:rsidP="003644F9">
      <w:pPr>
        <w:ind w:left="-90" w:right="0" w:firstLine="0"/>
        <w:rPr>
          <w:spacing w:val="-6"/>
          <w:sz w:val="24"/>
          <w:szCs w:val="24"/>
        </w:rPr>
      </w:pPr>
      <w:r w:rsidRPr="00711EB5">
        <w:rPr>
          <w:sz w:val="24"/>
          <w:szCs w:val="24"/>
        </w:rPr>
        <w:t>Closed Session: Maryland Code,</w:t>
      </w:r>
      <w:r w:rsidR="003644F9">
        <w:rPr>
          <w:sz w:val="24"/>
          <w:szCs w:val="24"/>
        </w:rPr>
        <w:t xml:space="preserve"> </w:t>
      </w:r>
      <w:r w:rsidR="003644F9" w:rsidRPr="003D16AB">
        <w:rPr>
          <w:spacing w:val="-6"/>
          <w:sz w:val="24"/>
          <w:szCs w:val="24"/>
        </w:rPr>
        <w:t xml:space="preserve">General Provisions Art. § 3-305 (b): (7) &amp; (8) To consult with staff, consultants, or </w:t>
      </w:r>
      <w:r w:rsidR="003644F9">
        <w:rPr>
          <w:spacing w:val="-6"/>
          <w:sz w:val="24"/>
          <w:szCs w:val="24"/>
        </w:rPr>
        <w:t xml:space="preserve"> </w:t>
      </w:r>
      <w:r w:rsidR="003644F9" w:rsidRPr="003D16AB">
        <w:rPr>
          <w:spacing w:val="-6"/>
          <w:sz w:val="24"/>
          <w:szCs w:val="24"/>
        </w:rPr>
        <w:t>other individuals about pending or potential litigation”. We are closing the meeting to discuss this topic because public discussion of any theories of imposing liability or interposing defenses, and next steps, would adversely affect the County’s position in litigation. Further, the Commissioners do not want to waive the attorney-client privilege.</w:t>
      </w:r>
    </w:p>
    <w:p w14:paraId="2C49E86A" w14:textId="54C587AA" w:rsidR="007C32D2" w:rsidRPr="007F4B53" w:rsidRDefault="007C32D2" w:rsidP="00C14621">
      <w:pPr>
        <w:pStyle w:val="Default"/>
        <w:jc w:val="both"/>
        <w:rPr>
          <w:spacing w:val="-6"/>
        </w:rPr>
      </w:pPr>
    </w:p>
    <w:bookmarkEnd w:id="1"/>
    <w:p w14:paraId="515DBE3E" w14:textId="4E1826C2" w:rsidR="006A5552" w:rsidRPr="007F4B53" w:rsidRDefault="00B670A9" w:rsidP="00C514F6">
      <w:pPr>
        <w:ind w:left="0" w:right="720" w:firstLine="0"/>
        <w:rPr>
          <w:bCs/>
          <w:sz w:val="24"/>
          <w:szCs w:val="24"/>
        </w:rPr>
      </w:pPr>
      <w:r w:rsidRPr="007F4B53">
        <w:rPr>
          <w:bCs/>
          <w:sz w:val="24"/>
          <w:szCs w:val="24"/>
        </w:rPr>
        <w:t>Meeting Adjourns</w:t>
      </w:r>
      <w:bookmarkStart w:id="2" w:name="_Hlk193369735"/>
      <w:bookmarkEnd w:id="2"/>
    </w:p>
    <w:sectPr w:rsidR="006A5552" w:rsidRPr="007F4B53" w:rsidSect="00CA4F05">
      <w:headerReference w:type="default" r:id="rId9"/>
      <w:footerReference w:type="default" r:id="rId10"/>
      <w:pgSz w:w="12240" w:h="15840" w:code="1"/>
      <w:pgMar w:top="1080" w:right="1440" w:bottom="108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7AB2" w14:textId="77777777" w:rsidR="002A5DA3" w:rsidRDefault="002A5DA3" w:rsidP="009709B0">
      <w:r>
        <w:separator/>
      </w:r>
    </w:p>
  </w:endnote>
  <w:endnote w:type="continuationSeparator" w:id="0">
    <w:p w14:paraId="692FCF54" w14:textId="77777777" w:rsidR="002A5DA3" w:rsidRDefault="002A5DA3" w:rsidP="0097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01B2" w14:textId="42AB369C" w:rsidR="009709B0" w:rsidRPr="009709B0" w:rsidRDefault="009709B0" w:rsidP="009709B0">
    <w:pPr>
      <w:spacing w:before="14"/>
      <w:ind w:left="0" w:right="18" w:firstLine="0"/>
      <w:jc w:val="both"/>
      <w:rPr>
        <w:i/>
        <w:sz w:val="16"/>
      </w:rPr>
    </w:pPr>
    <w:r>
      <w:rPr>
        <w:i/>
        <w:sz w:val="16"/>
      </w:rPr>
      <w:t>Meetings are conducted in Open</w:t>
    </w:r>
    <w:r>
      <w:rPr>
        <w:i/>
        <w:spacing w:val="-2"/>
        <w:sz w:val="16"/>
      </w:rPr>
      <w:t xml:space="preserve"> </w:t>
    </w:r>
    <w:r>
      <w:rPr>
        <w:i/>
        <w:sz w:val="16"/>
      </w:rPr>
      <w:t>Session</w:t>
    </w:r>
    <w:r>
      <w:rPr>
        <w:i/>
        <w:spacing w:val="-4"/>
        <w:sz w:val="16"/>
      </w:rPr>
      <w:t xml:space="preserve"> </w:t>
    </w:r>
    <w:r>
      <w:rPr>
        <w:i/>
        <w:sz w:val="16"/>
      </w:rPr>
      <w:t>unless</w:t>
    </w:r>
    <w:r>
      <w:rPr>
        <w:i/>
        <w:spacing w:val="-4"/>
        <w:sz w:val="16"/>
      </w:rPr>
      <w:t xml:space="preserve"> </w:t>
    </w:r>
    <w:r>
      <w:rPr>
        <w:i/>
        <w:sz w:val="16"/>
      </w:rPr>
      <w:t>otherwise</w:t>
    </w:r>
    <w:r>
      <w:rPr>
        <w:i/>
        <w:spacing w:val="-3"/>
        <w:sz w:val="16"/>
      </w:rPr>
      <w:t xml:space="preserve"> </w:t>
    </w:r>
    <w:r>
      <w:rPr>
        <w:i/>
        <w:sz w:val="16"/>
      </w:rPr>
      <w:t>indicated.</w:t>
    </w:r>
    <w:r>
      <w:rPr>
        <w:i/>
        <w:spacing w:val="-3"/>
        <w:sz w:val="16"/>
      </w:rPr>
      <w:t xml:space="preserve"> </w:t>
    </w:r>
    <w:r>
      <w:rPr>
        <w:i/>
        <w:sz w:val="16"/>
      </w:rPr>
      <w:t>All</w:t>
    </w:r>
    <w:r>
      <w:rPr>
        <w:i/>
        <w:spacing w:val="-2"/>
        <w:sz w:val="16"/>
      </w:rPr>
      <w:t xml:space="preserve"> </w:t>
    </w:r>
    <w:r>
      <w:rPr>
        <w:i/>
        <w:sz w:val="16"/>
      </w:rPr>
      <w:t>or</w:t>
    </w:r>
    <w:r>
      <w:rPr>
        <w:i/>
        <w:spacing w:val="-6"/>
        <w:sz w:val="16"/>
      </w:rPr>
      <w:t xml:space="preserve"> </w:t>
    </w:r>
    <w:r>
      <w:rPr>
        <w:i/>
        <w:sz w:val="16"/>
      </w:rPr>
      <w:t>part</w:t>
    </w:r>
    <w:r>
      <w:rPr>
        <w:i/>
        <w:spacing w:val="-2"/>
        <w:sz w:val="16"/>
      </w:rPr>
      <w:t xml:space="preserve"> </w:t>
    </w:r>
    <w:r>
      <w:rPr>
        <w:i/>
        <w:sz w:val="16"/>
      </w:rPr>
      <w:t>of</w:t>
    </w:r>
    <w:r>
      <w:rPr>
        <w:i/>
        <w:spacing w:val="-2"/>
        <w:sz w:val="16"/>
      </w:rPr>
      <w:t xml:space="preserve"> </w:t>
    </w:r>
    <w:r>
      <w:rPr>
        <w:i/>
        <w:sz w:val="16"/>
      </w:rPr>
      <w:t>County</w:t>
    </w:r>
    <w:r>
      <w:rPr>
        <w:i/>
        <w:spacing w:val="-3"/>
        <w:sz w:val="16"/>
      </w:rPr>
      <w:t xml:space="preserve"> </w:t>
    </w:r>
    <w:r>
      <w:rPr>
        <w:i/>
        <w:sz w:val="16"/>
      </w:rPr>
      <w:t>Commissioners’</w:t>
    </w:r>
    <w:r>
      <w:rPr>
        <w:i/>
        <w:spacing w:val="-2"/>
        <w:sz w:val="16"/>
      </w:rPr>
      <w:t xml:space="preserve"> </w:t>
    </w:r>
    <w:r>
      <w:rPr>
        <w:i/>
        <w:sz w:val="16"/>
      </w:rPr>
      <w:t>meetings</w:t>
    </w:r>
    <w:r>
      <w:rPr>
        <w:i/>
        <w:spacing w:val="-3"/>
        <w:sz w:val="16"/>
      </w:rPr>
      <w:t xml:space="preserve"> </w:t>
    </w:r>
    <w:r>
      <w:rPr>
        <w:i/>
        <w:sz w:val="16"/>
      </w:rPr>
      <w:t>can</w:t>
    </w:r>
    <w:r>
      <w:rPr>
        <w:i/>
        <w:spacing w:val="-2"/>
        <w:sz w:val="16"/>
      </w:rPr>
      <w:t xml:space="preserve"> </w:t>
    </w:r>
    <w:r>
      <w:rPr>
        <w:i/>
        <w:sz w:val="16"/>
      </w:rPr>
      <w:t>be</w:t>
    </w:r>
    <w:r>
      <w:rPr>
        <w:i/>
        <w:spacing w:val="-5"/>
        <w:sz w:val="16"/>
      </w:rPr>
      <w:t xml:space="preserve"> </w:t>
    </w:r>
    <w:r>
      <w:rPr>
        <w:i/>
        <w:sz w:val="16"/>
      </w:rPr>
      <w:t>held in</w:t>
    </w:r>
    <w:r>
      <w:rPr>
        <w:i/>
        <w:spacing w:val="-2"/>
        <w:sz w:val="16"/>
      </w:rPr>
      <w:t xml:space="preserve"> </w:t>
    </w:r>
    <w:r>
      <w:rPr>
        <w:i/>
        <w:sz w:val="16"/>
      </w:rPr>
      <w:t>closed</w:t>
    </w:r>
    <w:r>
      <w:rPr>
        <w:i/>
        <w:spacing w:val="-2"/>
        <w:sz w:val="16"/>
      </w:rPr>
      <w:t xml:space="preserve"> </w:t>
    </w:r>
    <w:r>
      <w:rPr>
        <w:i/>
        <w:sz w:val="16"/>
      </w:rPr>
      <w:t>session</w:t>
    </w:r>
    <w:r>
      <w:rPr>
        <w:i/>
        <w:spacing w:val="-2"/>
        <w:sz w:val="16"/>
      </w:rPr>
      <w:t xml:space="preserve"> </w:t>
    </w:r>
    <w:r>
      <w:rPr>
        <w:i/>
        <w:sz w:val="16"/>
      </w:rPr>
      <w:t>under</w:t>
    </w:r>
    <w:r>
      <w:rPr>
        <w:i/>
        <w:spacing w:val="-3"/>
        <w:sz w:val="16"/>
      </w:rPr>
      <w:t xml:space="preserve"> </w:t>
    </w:r>
    <w:r>
      <w:rPr>
        <w:i/>
        <w:sz w:val="16"/>
      </w:rPr>
      <w:t>the</w:t>
    </w:r>
    <w:r>
      <w:rPr>
        <w:i/>
        <w:spacing w:val="-3"/>
        <w:sz w:val="16"/>
      </w:rPr>
      <w:t xml:space="preserve"> </w:t>
    </w:r>
    <w:r>
      <w:rPr>
        <w:i/>
        <w:sz w:val="16"/>
      </w:rPr>
      <w:t>authority</w:t>
    </w:r>
    <w:r>
      <w:rPr>
        <w:i/>
        <w:spacing w:val="-3"/>
        <w:sz w:val="16"/>
      </w:rPr>
      <w:t xml:space="preserve"> </w:t>
    </w:r>
    <w:r>
      <w:rPr>
        <w:i/>
        <w:sz w:val="16"/>
      </w:rPr>
      <w:t>of</w:t>
    </w:r>
    <w:r>
      <w:rPr>
        <w:i/>
        <w:spacing w:val="40"/>
        <w:sz w:val="16"/>
      </w:rPr>
      <w:t xml:space="preserve"> </w:t>
    </w:r>
    <w:r>
      <w:rPr>
        <w:i/>
        <w:sz w:val="16"/>
      </w:rPr>
      <w:t>the</w:t>
    </w:r>
    <w:r>
      <w:rPr>
        <w:i/>
        <w:spacing w:val="-2"/>
        <w:sz w:val="16"/>
      </w:rPr>
      <w:t xml:space="preserve"> </w:t>
    </w:r>
    <w:r>
      <w:rPr>
        <w:i/>
        <w:sz w:val="16"/>
      </w:rPr>
      <w:t>state</w:t>
    </w:r>
    <w:r>
      <w:rPr>
        <w:i/>
        <w:spacing w:val="-4"/>
        <w:sz w:val="16"/>
      </w:rPr>
      <w:t xml:space="preserve"> </w:t>
    </w:r>
    <w:r>
      <w:rPr>
        <w:i/>
        <w:sz w:val="16"/>
      </w:rPr>
      <w:t>open</w:t>
    </w:r>
    <w:r>
      <w:rPr>
        <w:i/>
        <w:spacing w:val="-3"/>
        <w:sz w:val="16"/>
      </w:rPr>
      <w:t xml:space="preserve"> </w:t>
    </w:r>
    <w:r>
      <w:rPr>
        <w:i/>
        <w:sz w:val="16"/>
      </w:rPr>
      <w:t>meetings</w:t>
    </w:r>
    <w:r>
      <w:rPr>
        <w:i/>
        <w:spacing w:val="-2"/>
        <w:sz w:val="16"/>
      </w:rPr>
      <w:t xml:space="preserve"> </w:t>
    </w:r>
    <w:r>
      <w:rPr>
        <w:i/>
        <w:sz w:val="16"/>
      </w:rPr>
      <w:t>law</w:t>
    </w:r>
    <w:r>
      <w:rPr>
        <w:i/>
        <w:spacing w:val="-1"/>
        <w:sz w:val="16"/>
      </w:rPr>
      <w:t xml:space="preserve"> </w:t>
    </w:r>
    <w:r>
      <w:rPr>
        <w:i/>
        <w:sz w:val="16"/>
      </w:rPr>
      <w:t>by</w:t>
    </w:r>
    <w:r>
      <w:rPr>
        <w:i/>
        <w:spacing w:val="-2"/>
        <w:sz w:val="16"/>
      </w:rPr>
      <w:t xml:space="preserve"> </w:t>
    </w:r>
    <w:r>
      <w:rPr>
        <w:i/>
        <w:sz w:val="16"/>
      </w:rPr>
      <w:t>vote</w:t>
    </w:r>
    <w:r>
      <w:rPr>
        <w:i/>
        <w:spacing w:val="-4"/>
        <w:sz w:val="16"/>
      </w:rPr>
      <w:t xml:space="preserve"> </w:t>
    </w:r>
    <w:r>
      <w:rPr>
        <w:i/>
        <w:sz w:val="16"/>
      </w:rPr>
      <w:t>of</w:t>
    </w:r>
    <w:r>
      <w:rPr>
        <w:i/>
        <w:spacing w:val="-6"/>
        <w:sz w:val="16"/>
      </w:rPr>
      <w:t xml:space="preserve"> </w:t>
    </w:r>
    <w:r>
      <w:rPr>
        <w:i/>
        <w:sz w:val="16"/>
      </w:rPr>
      <w:t>the</w:t>
    </w:r>
    <w:r>
      <w:rPr>
        <w:i/>
        <w:spacing w:val="-2"/>
        <w:sz w:val="16"/>
      </w:rPr>
      <w:t xml:space="preserve"> </w:t>
    </w:r>
    <w:r>
      <w:rPr>
        <w:i/>
        <w:sz w:val="16"/>
      </w:rPr>
      <w:t>Commissioners.</w:t>
    </w:r>
    <w:r>
      <w:rPr>
        <w:i/>
        <w:spacing w:val="-2"/>
        <w:sz w:val="16"/>
      </w:rPr>
      <w:t xml:space="preserve"> </w:t>
    </w:r>
    <w:r>
      <w:rPr>
        <w:i/>
        <w:sz w:val="16"/>
      </w:rPr>
      <w:t>Breaks</w:t>
    </w:r>
    <w:r>
      <w:rPr>
        <w:i/>
        <w:spacing w:val="-5"/>
        <w:sz w:val="16"/>
      </w:rPr>
      <w:t xml:space="preserve"> </w:t>
    </w:r>
    <w:r>
      <w:rPr>
        <w:i/>
        <w:sz w:val="16"/>
      </w:rPr>
      <w:t>are</w:t>
    </w:r>
    <w:r>
      <w:rPr>
        <w:i/>
        <w:spacing w:val="-4"/>
        <w:sz w:val="16"/>
      </w:rPr>
      <w:t xml:space="preserve"> </w:t>
    </w:r>
    <w:r>
      <w:rPr>
        <w:i/>
        <w:sz w:val="16"/>
      </w:rPr>
      <w:t>at</w:t>
    </w:r>
    <w:r>
      <w:rPr>
        <w:i/>
        <w:spacing w:val="-1"/>
        <w:sz w:val="16"/>
      </w:rPr>
      <w:t xml:space="preserve"> </w:t>
    </w:r>
    <w:r>
      <w:rPr>
        <w:i/>
        <w:sz w:val="16"/>
      </w:rPr>
      <w:t>the</w:t>
    </w:r>
    <w:r>
      <w:rPr>
        <w:i/>
        <w:spacing w:val="-6"/>
        <w:sz w:val="16"/>
      </w:rPr>
      <w:t xml:space="preserve"> </w:t>
    </w:r>
    <w:r>
      <w:rPr>
        <w:i/>
        <w:sz w:val="16"/>
      </w:rPr>
      <w:t>call</w:t>
    </w:r>
    <w:r>
      <w:rPr>
        <w:i/>
        <w:spacing w:val="-4"/>
        <w:sz w:val="16"/>
      </w:rPr>
      <w:t xml:space="preserve"> </w:t>
    </w:r>
    <w:r>
      <w:rPr>
        <w:i/>
        <w:sz w:val="16"/>
      </w:rPr>
      <w:t>of</w:t>
    </w:r>
    <w:r>
      <w:rPr>
        <w:i/>
        <w:spacing w:val="-3"/>
        <w:sz w:val="16"/>
      </w:rPr>
      <w:t xml:space="preserve"> </w:t>
    </w:r>
    <w:r>
      <w:rPr>
        <w:i/>
        <w:sz w:val="16"/>
      </w:rPr>
      <w:t>the</w:t>
    </w:r>
    <w:r>
      <w:rPr>
        <w:i/>
        <w:spacing w:val="-4"/>
        <w:sz w:val="16"/>
      </w:rPr>
      <w:t xml:space="preserve"> </w:t>
    </w:r>
    <w:r>
      <w:rPr>
        <w:i/>
        <w:sz w:val="16"/>
      </w:rPr>
      <w:t>President.</w:t>
    </w:r>
    <w:r>
      <w:rPr>
        <w:i/>
        <w:spacing w:val="-4"/>
        <w:sz w:val="16"/>
      </w:rPr>
      <w:t xml:space="preserve"> </w:t>
    </w:r>
    <w:r>
      <w:rPr>
        <w:i/>
        <w:sz w:val="16"/>
      </w:rPr>
      <w:t>Please</w:t>
    </w:r>
    <w:r>
      <w:rPr>
        <w:i/>
        <w:spacing w:val="-4"/>
        <w:sz w:val="16"/>
      </w:rPr>
      <w:t xml:space="preserve"> </w:t>
    </w:r>
    <w:r>
      <w:rPr>
        <w:i/>
        <w:sz w:val="16"/>
      </w:rPr>
      <w:t>note</w:t>
    </w:r>
    <w:r>
      <w:rPr>
        <w:i/>
        <w:spacing w:val="-4"/>
        <w:sz w:val="16"/>
      </w:rPr>
      <w:t xml:space="preserve"> </w:t>
    </w:r>
    <w:r>
      <w:rPr>
        <w:i/>
        <w:sz w:val="16"/>
      </w:rPr>
      <w:t>that</w:t>
    </w:r>
    <w:r>
      <w:rPr>
        <w:i/>
        <w:spacing w:val="-4"/>
        <w:sz w:val="16"/>
      </w:rPr>
      <w:t xml:space="preserve"> </w:t>
    </w:r>
    <w:r>
      <w:rPr>
        <w:i/>
        <w:sz w:val="16"/>
      </w:rPr>
      <w:t>times</w:t>
    </w:r>
    <w:r>
      <w:rPr>
        <w:i/>
        <w:spacing w:val="-5"/>
        <w:sz w:val="16"/>
      </w:rPr>
      <w:t xml:space="preserve"> </w:t>
    </w:r>
    <w:r>
      <w:rPr>
        <w:i/>
        <w:sz w:val="16"/>
      </w:rPr>
      <w:t>listed</w:t>
    </w:r>
    <w:r>
      <w:rPr>
        <w:i/>
        <w:spacing w:val="-4"/>
        <w:sz w:val="16"/>
      </w:rPr>
      <w:t xml:space="preserve"> </w:t>
    </w:r>
    <w:r>
      <w:rPr>
        <w:i/>
        <w:sz w:val="16"/>
      </w:rPr>
      <w:t>on</w:t>
    </w:r>
    <w:r>
      <w:rPr>
        <w:i/>
        <w:spacing w:val="-1"/>
        <w:sz w:val="16"/>
      </w:rPr>
      <w:t xml:space="preserve"> </w:t>
    </w:r>
    <w:r>
      <w:rPr>
        <w:i/>
        <w:sz w:val="16"/>
      </w:rPr>
      <w:t>the</w:t>
    </w:r>
    <w:r>
      <w:rPr>
        <w:i/>
        <w:spacing w:val="-4"/>
        <w:sz w:val="16"/>
      </w:rPr>
      <w:t xml:space="preserve"> </w:t>
    </w:r>
    <w:r>
      <w:rPr>
        <w:i/>
        <w:sz w:val="16"/>
      </w:rPr>
      <w:t>agenda</w:t>
    </w:r>
    <w:r>
      <w:rPr>
        <w:i/>
        <w:spacing w:val="-4"/>
        <w:sz w:val="16"/>
      </w:rPr>
      <w:t xml:space="preserve"> </w:t>
    </w:r>
    <w:r>
      <w:rPr>
        <w:i/>
        <w:sz w:val="16"/>
      </w:rPr>
      <w:t>are</w:t>
    </w:r>
    <w:r>
      <w:rPr>
        <w:i/>
        <w:spacing w:val="-2"/>
        <w:sz w:val="16"/>
      </w:rPr>
      <w:t xml:space="preserve"> </w:t>
    </w:r>
    <w:r>
      <w:rPr>
        <w:i/>
        <w:sz w:val="16"/>
      </w:rPr>
      <w:t>only</w:t>
    </w:r>
    <w:r>
      <w:rPr>
        <w:i/>
        <w:spacing w:val="-4"/>
        <w:sz w:val="16"/>
      </w:rPr>
      <w:t xml:space="preserve"> </w:t>
    </w:r>
    <w:r>
      <w:rPr>
        <w:i/>
        <w:sz w:val="16"/>
      </w:rPr>
      <w:t>estimates,</w:t>
    </w:r>
    <w:r>
      <w:rPr>
        <w:i/>
        <w:spacing w:val="-4"/>
        <w:sz w:val="16"/>
      </w:rPr>
      <w:t xml:space="preserve"> </w:t>
    </w:r>
    <w:r>
      <w:rPr>
        <w:i/>
        <w:sz w:val="16"/>
      </w:rPr>
      <w:t>and</w:t>
    </w:r>
    <w:r>
      <w:rPr>
        <w:i/>
        <w:spacing w:val="-3"/>
        <w:sz w:val="16"/>
      </w:rPr>
      <w:t xml:space="preserve"> </w:t>
    </w:r>
    <w:r>
      <w:rPr>
        <w:i/>
        <w:sz w:val="16"/>
      </w:rPr>
      <w:t>that</w:t>
    </w:r>
    <w:r>
      <w:rPr>
        <w:i/>
        <w:spacing w:val="40"/>
        <w:sz w:val="16"/>
      </w:rPr>
      <w:t xml:space="preserve"> </w:t>
    </w:r>
    <w:r>
      <w:rPr>
        <w:i/>
        <w:sz w:val="16"/>
      </w:rPr>
      <w:t>the order of agenda items may change as time dictates or allows.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0AB07" w14:textId="77777777" w:rsidR="002A5DA3" w:rsidRDefault="002A5DA3" w:rsidP="009709B0">
      <w:r>
        <w:separator/>
      </w:r>
    </w:p>
  </w:footnote>
  <w:footnote w:type="continuationSeparator" w:id="0">
    <w:p w14:paraId="0DC1586E" w14:textId="77777777" w:rsidR="002A5DA3" w:rsidRDefault="002A5DA3" w:rsidP="00970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F0D6" w14:textId="77777777" w:rsidR="009709B0" w:rsidRDefault="009709B0" w:rsidP="009709B0">
    <w:pPr>
      <w:spacing w:before="12"/>
      <w:ind w:left="0" w:right="29" w:firstLine="0"/>
      <w:jc w:val="center"/>
      <w:rPr>
        <w:spacing w:val="-1"/>
        <w:sz w:val="18"/>
      </w:rPr>
    </w:pPr>
    <w:r>
      <w:rPr>
        <w:sz w:val="18"/>
      </w:rPr>
      <w:t>Please note:</w:t>
    </w:r>
    <w:r>
      <w:rPr>
        <w:spacing w:val="-10"/>
        <w:sz w:val="18"/>
      </w:rPr>
      <w:t xml:space="preserve"> </w:t>
    </w:r>
    <w:r>
      <w:rPr>
        <w:sz w:val="18"/>
      </w:rPr>
      <w:t>Documents</w:t>
    </w:r>
    <w:r>
      <w:rPr>
        <w:spacing w:val="-11"/>
        <w:sz w:val="18"/>
      </w:rPr>
      <w:t xml:space="preserve"> </w:t>
    </w:r>
    <w:r>
      <w:rPr>
        <w:sz w:val="18"/>
      </w:rPr>
      <w:t>to</w:t>
    </w:r>
    <w:r>
      <w:rPr>
        <w:spacing w:val="-8"/>
        <w:sz w:val="18"/>
      </w:rPr>
      <w:t xml:space="preserve"> </w:t>
    </w:r>
    <w:r>
      <w:rPr>
        <w:sz w:val="18"/>
      </w:rPr>
      <w:t>be</w:t>
    </w:r>
    <w:r>
      <w:rPr>
        <w:spacing w:val="-11"/>
        <w:sz w:val="18"/>
      </w:rPr>
      <w:t xml:space="preserve"> </w:t>
    </w:r>
    <w:r>
      <w:rPr>
        <w:sz w:val="18"/>
      </w:rPr>
      <w:t>discussed</w:t>
    </w:r>
    <w:r>
      <w:rPr>
        <w:spacing w:val="-1"/>
        <w:sz w:val="18"/>
      </w:rPr>
      <w:t xml:space="preserve"> </w:t>
    </w:r>
    <w:r>
      <w:rPr>
        <w:sz w:val="18"/>
      </w:rPr>
      <w:t>during</w:t>
    </w:r>
    <w:r>
      <w:rPr>
        <w:spacing w:val="-2"/>
        <w:sz w:val="18"/>
      </w:rPr>
      <w:t xml:space="preserve"> </w:t>
    </w:r>
    <w:r>
      <w:rPr>
        <w:sz w:val="18"/>
      </w:rPr>
      <w:t>the</w:t>
    </w:r>
    <w:r>
      <w:rPr>
        <w:spacing w:val="-10"/>
        <w:sz w:val="18"/>
      </w:rPr>
      <w:t xml:space="preserve"> </w:t>
    </w:r>
    <w:r>
      <w:rPr>
        <w:sz w:val="18"/>
      </w:rPr>
      <w:t>Commissioners</w:t>
    </w:r>
    <w:r>
      <w:rPr>
        <w:spacing w:val="-12"/>
        <w:sz w:val="18"/>
      </w:rPr>
      <w:t xml:space="preserve"> </w:t>
    </w:r>
    <w:r>
      <w:rPr>
        <w:sz w:val="18"/>
      </w:rPr>
      <w:t>meeting</w:t>
    </w:r>
    <w:r>
      <w:rPr>
        <w:spacing w:val="-1"/>
        <w:sz w:val="18"/>
      </w:rPr>
      <w:t xml:space="preserve"> </w:t>
    </w:r>
    <w:r>
      <w:rPr>
        <w:sz w:val="18"/>
      </w:rPr>
      <w:t>are</w:t>
    </w:r>
    <w:r>
      <w:rPr>
        <w:spacing w:val="-4"/>
        <w:sz w:val="18"/>
      </w:rPr>
      <w:t xml:space="preserve"> </w:t>
    </w:r>
    <w:r>
      <w:rPr>
        <w:sz w:val="18"/>
      </w:rPr>
      <w:t>hyperlinked</w:t>
    </w:r>
    <w:r>
      <w:rPr>
        <w:spacing w:val="-10"/>
        <w:sz w:val="18"/>
      </w:rPr>
      <w:t xml:space="preserve"> </w:t>
    </w:r>
    <w:r>
      <w:rPr>
        <w:sz w:val="18"/>
      </w:rPr>
      <w:t>on</w:t>
    </w:r>
    <w:r>
      <w:rPr>
        <w:spacing w:val="-5"/>
        <w:sz w:val="18"/>
      </w:rPr>
      <w:t xml:space="preserve"> </w:t>
    </w:r>
    <w:r>
      <w:rPr>
        <w:sz w:val="18"/>
      </w:rPr>
      <w:t>the</w:t>
    </w:r>
    <w:r>
      <w:rPr>
        <w:spacing w:val="-10"/>
        <w:sz w:val="18"/>
      </w:rPr>
      <w:t xml:space="preserve"> </w:t>
    </w:r>
    <w:r>
      <w:rPr>
        <w:sz w:val="18"/>
      </w:rPr>
      <w:t>agenda</w:t>
    </w:r>
    <w:r>
      <w:rPr>
        <w:spacing w:val="-9"/>
        <w:sz w:val="18"/>
      </w:rPr>
      <w:t xml:space="preserve"> </w:t>
    </w:r>
    <w:r>
      <w:rPr>
        <w:sz w:val="18"/>
      </w:rPr>
      <w:t>where</w:t>
    </w:r>
    <w:r>
      <w:rPr>
        <w:spacing w:val="-11"/>
        <w:sz w:val="18"/>
      </w:rPr>
      <w:t xml:space="preserve"> </w:t>
    </w:r>
    <w:r>
      <w:rPr>
        <w:sz w:val="18"/>
      </w:rPr>
      <w:t>possible.</w:t>
    </w:r>
  </w:p>
  <w:p w14:paraId="2B8E51F7" w14:textId="7D1C0BCE" w:rsidR="00CA4F05" w:rsidRPr="009709B0" w:rsidRDefault="009709B0" w:rsidP="00CA4F05">
    <w:pPr>
      <w:spacing w:before="12"/>
      <w:ind w:left="0" w:right="29" w:firstLine="0"/>
      <w:jc w:val="center"/>
      <w:rPr>
        <w:spacing w:val="-2"/>
        <w:sz w:val="18"/>
      </w:rPr>
    </w:pPr>
    <w:r>
      <w:rPr>
        <w:sz w:val="18"/>
      </w:rPr>
      <w:t>Click</w:t>
    </w:r>
    <w:r>
      <w:rPr>
        <w:spacing w:val="-5"/>
        <w:sz w:val="18"/>
      </w:rPr>
      <w:t xml:space="preserve"> </w:t>
    </w:r>
    <w:r>
      <w:rPr>
        <w:sz w:val="18"/>
      </w:rPr>
      <w:t>the</w:t>
    </w:r>
    <w:r>
      <w:rPr>
        <w:spacing w:val="-15"/>
        <w:sz w:val="18"/>
      </w:rPr>
      <w:t xml:space="preserve"> </w:t>
    </w:r>
    <w:r>
      <w:rPr>
        <w:sz w:val="18"/>
      </w:rPr>
      <w:t>blue</w:t>
    </w:r>
    <w:r>
      <w:rPr>
        <w:spacing w:val="-9"/>
        <w:sz w:val="18"/>
      </w:rPr>
      <w:t xml:space="preserve"> </w:t>
    </w:r>
    <w:r>
      <w:rPr>
        <w:sz w:val="18"/>
      </w:rPr>
      <w:t>underlined</w:t>
    </w:r>
    <w:r>
      <w:rPr>
        <w:spacing w:val="-2"/>
        <w:sz w:val="18"/>
      </w:rPr>
      <w:t xml:space="preserve"> </w:t>
    </w:r>
    <w:r>
      <w:rPr>
        <w:sz w:val="18"/>
      </w:rPr>
      <w:t>text</w:t>
    </w:r>
    <w:r>
      <w:rPr>
        <w:spacing w:val="-9"/>
        <w:sz w:val="18"/>
      </w:rPr>
      <w:t xml:space="preserve"> </w:t>
    </w:r>
    <w:r>
      <w:rPr>
        <w:spacing w:val="-5"/>
        <w:sz w:val="18"/>
      </w:rPr>
      <w:t xml:space="preserve">to </w:t>
    </w:r>
    <w:r>
      <w:rPr>
        <w:sz w:val="18"/>
      </w:rPr>
      <w:t>access</w:t>
    </w:r>
    <w:r>
      <w:rPr>
        <w:spacing w:val="-2"/>
        <w:sz w:val="18"/>
      </w:rPr>
      <w:t xml:space="preserve"> </w:t>
    </w:r>
    <w:r>
      <w:rPr>
        <w:sz w:val="18"/>
      </w:rPr>
      <w:t>documents</w:t>
    </w:r>
    <w:r>
      <w:rPr>
        <w:spacing w:val="-1"/>
        <w:sz w:val="18"/>
      </w:rPr>
      <w:t xml:space="preserve"> </w:t>
    </w:r>
    <w:r>
      <w:rPr>
        <w:sz w:val="18"/>
      </w:rPr>
      <w:t>or</w:t>
    </w:r>
    <w:r>
      <w:rPr>
        <w:spacing w:val="-1"/>
        <w:sz w:val="18"/>
      </w:rPr>
      <w:t xml:space="preserve"> </w:t>
    </w:r>
    <w:r>
      <w:rPr>
        <w:sz w:val="18"/>
      </w:rPr>
      <w:t>more</w:t>
    </w:r>
    <w:r>
      <w:rPr>
        <w:spacing w:val="-2"/>
        <w:sz w:val="18"/>
      </w:rPr>
      <w:t xml:space="preserve"> </w:t>
    </w:r>
    <w:r>
      <w:rPr>
        <w:sz w:val="18"/>
      </w:rPr>
      <w:t>information</w:t>
    </w:r>
    <w:r>
      <w:rPr>
        <w:spacing w:val="-2"/>
        <w:sz w:val="18"/>
      </w:rPr>
      <w:t xml:space="preserve"> </w:t>
    </w:r>
    <w:r>
      <w:rPr>
        <w:sz w:val="18"/>
      </w:rPr>
      <w:t>on</w:t>
    </w:r>
    <w:r>
      <w:rPr>
        <w:spacing w:val="-3"/>
        <w:sz w:val="18"/>
      </w:rPr>
      <w:t xml:space="preserve"> </w:t>
    </w:r>
    <w:r>
      <w:rPr>
        <w:sz w:val="18"/>
      </w:rPr>
      <w:t>the</w:t>
    </w:r>
    <w:r>
      <w:rPr>
        <w:spacing w:val="-2"/>
        <w:sz w:val="18"/>
      </w:rPr>
      <w:t xml:space="preserve"> </w:t>
    </w:r>
    <w:r>
      <w:rPr>
        <w:sz w:val="18"/>
      </w:rPr>
      <w:t>agenda</w:t>
    </w:r>
    <w:r>
      <w:rPr>
        <w:spacing w:val="-2"/>
        <w:sz w:val="18"/>
      </w:rPr>
      <w:t xml:space="preserve"> </w:t>
    </w:r>
    <w:r>
      <w:rPr>
        <w:sz w:val="18"/>
      </w:rPr>
      <w:t>item</w:t>
    </w:r>
    <w:r>
      <w:rPr>
        <w:spacing w:val="-2"/>
        <w:sz w:val="18"/>
      </w:rPr>
      <w:t xml:space="preserve"> listed.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134"/>
    <w:multiLevelType w:val="hybridMultilevel"/>
    <w:tmpl w:val="D452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E26EA"/>
    <w:multiLevelType w:val="hybridMultilevel"/>
    <w:tmpl w:val="77DC8E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331A7"/>
    <w:multiLevelType w:val="hybridMultilevel"/>
    <w:tmpl w:val="2C20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F32F1"/>
    <w:multiLevelType w:val="hybridMultilevel"/>
    <w:tmpl w:val="6C428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B0BC1"/>
    <w:multiLevelType w:val="hybridMultilevel"/>
    <w:tmpl w:val="5150D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42436A"/>
    <w:multiLevelType w:val="hybridMultilevel"/>
    <w:tmpl w:val="F790F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FA309E"/>
    <w:multiLevelType w:val="hybridMultilevel"/>
    <w:tmpl w:val="930C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709FF"/>
    <w:multiLevelType w:val="hybridMultilevel"/>
    <w:tmpl w:val="4E6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223AC"/>
    <w:multiLevelType w:val="hybridMultilevel"/>
    <w:tmpl w:val="66CAA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E540B"/>
    <w:multiLevelType w:val="hybridMultilevel"/>
    <w:tmpl w:val="E956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9008F"/>
    <w:multiLevelType w:val="hybridMultilevel"/>
    <w:tmpl w:val="9B0A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AB1E32"/>
    <w:multiLevelType w:val="hybridMultilevel"/>
    <w:tmpl w:val="4EEA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EB21CD"/>
    <w:multiLevelType w:val="hybridMultilevel"/>
    <w:tmpl w:val="995E3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0B09DB"/>
    <w:multiLevelType w:val="hybridMultilevel"/>
    <w:tmpl w:val="8D54427C"/>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4" w15:restartNumberingAfterBreak="0">
    <w:nsid w:val="5D7F234A"/>
    <w:multiLevelType w:val="hybridMultilevel"/>
    <w:tmpl w:val="1F8C8ED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5EFF1B44"/>
    <w:multiLevelType w:val="hybridMultilevel"/>
    <w:tmpl w:val="88E0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D6427"/>
    <w:multiLevelType w:val="hybridMultilevel"/>
    <w:tmpl w:val="DA48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561365"/>
    <w:multiLevelType w:val="hybridMultilevel"/>
    <w:tmpl w:val="5EB0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0012EA"/>
    <w:multiLevelType w:val="hybridMultilevel"/>
    <w:tmpl w:val="A99E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A0C6E"/>
    <w:multiLevelType w:val="hybridMultilevel"/>
    <w:tmpl w:val="1E5E7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42F37A4"/>
    <w:multiLevelType w:val="hybridMultilevel"/>
    <w:tmpl w:val="B942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F2523F"/>
    <w:multiLevelType w:val="hybridMultilevel"/>
    <w:tmpl w:val="0BF6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106886"/>
    <w:multiLevelType w:val="hybridMultilevel"/>
    <w:tmpl w:val="619A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363AF0"/>
    <w:multiLevelType w:val="hybridMultilevel"/>
    <w:tmpl w:val="95125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ABD7D99"/>
    <w:multiLevelType w:val="hybridMultilevel"/>
    <w:tmpl w:val="5DFE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F83E35"/>
    <w:multiLevelType w:val="hybridMultilevel"/>
    <w:tmpl w:val="5FFC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BC0746"/>
    <w:multiLevelType w:val="hybridMultilevel"/>
    <w:tmpl w:val="7B666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C118B0"/>
    <w:multiLevelType w:val="hybridMultilevel"/>
    <w:tmpl w:val="AACA8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834059">
    <w:abstractNumId w:val="26"/>
  </w:num>
  <w:num w:numId="2" w16cid:durableId="842092110">
    <w:abstractNumId w:val="10"/>
  </w:num>
  <w:num w:numId="3" w16cid:durableId="453982903">
    <w:abstractNumId w:val="12"/>
  </w:num>
  <w:num w:numId="4" w16cid:durableId="469131549">
    <w:abstractNumId w:val="15"/>
  </w:num>
  <w:num w:numId="5" w16cid:durableId="1062682743">
    <w:abstractNumId w:val="21"/>
  </w:num>
  <w:num w:numId="6" w16cid:durableId="1235165082">
    <w:abstractNumId w:val="2"/>
  </w:num>
  <w:num w:numId="7" w16cid:durableId="544098177">
    <w:abstractNumId w:val="20"/>
  </w:num>
  <w:num w:numId="8" w16cid:durableId="1159345898">
    <w:abstractNumId w:val="24"/>
  </w:num>
  <w:num w:numId="9" w16cid:durableId="1539854543">
    <w:abstractNumId w:val="19"/>
  </w:num>
  <w:num w:numId="10" w16cid:durableId="1498687569">
    <w:abstractNumId w:val="18"/>
  </w:num>
  <w:num w:numId="11" w16cid:durableId="1875851542">
    <w:abstractNumId w:val="9"/>
  </w:num>
  <w:num w:numId="12" w16cid:durableId="1652639165">
    <w:abstractNumId w:val="6"/>
  </w:num>
  <w:num w:numId="13" w16cid:durableId="1611819069">
    <w:abstractNumId w:val="11"/>
  </w:num>
  <w:num w:numId="14" w16cid:durableId="1115246293">
    <w:abstractNumId w:val="25"/>
  </w:num>
  <w:num w:numId="15" w16cid:durableId="422842854">
    <w:abstractNumId w:val="16"/>
  </w:num>
  <w:num w:numId="16" w16cid:durableId="499664286">
    <w:abstractNumId w:val="23"/>
  </w:num>
  <w:num w:numId="17" w16cid:durableId="2067950737">
    <w:abstractNumId w:val="8"/>
  </w:num>
  <w:num w:numId="18" w16cid:durableId="2120877956">
    <w:abstractNumId w:val="27"/>
  </w:num>
  <w:num w:numId="19" w16cid:durableId="842890729">
    <w:abstractNumId w:val="4"/>
  </w:num>
  <w:num w:numId="20" w16cid:durableId="1767462767">
    <w:abstractNumId w:val="1"/>
  </w:num>
  <w:num w:numId="21" w16cid:durableId="2127120954">
    <w:abstractNumId w:val="14"/>
  </w:num>
  <w:num w:numId="22" w16cid:durableId="1951666683">
    <w:abstractNumId w:val="0"/>
  </w:num>
  <w:num w:numId="23" w16cid:durableId="1416634456">
    <w:abstractNumId w:val="3"/>
  </w:num>
  <w:num w:numId="24" w16cid:durableId="179860705">
    <w:abstractNumId w:val="13"/>
  </w:num>
  <w:num w:numId="25" w16cid:durableId="147944665">
    <w:abstractNumId w:val="22"/>
  </w:num>
  <w:num w:numId="26" w16cid:durableId="1174800144">
    <w:abstractNumId w:val="7"/>
  </w:num>
  <w:num w:numId="27" w16cid:durableId="1091270518">
    <w:abstractNumId w:val="5"/>
  </w:num>
  <w:num w:numId="28" w16cid:durableId="1504738711">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9B0"/>
    <w:rsid w:val="00000430"/>
    <w:rsid w:val="00002454"/>
    <w:rsid w:val="000046F0"/>
    <w:rsid w:val="000054B3"/>
    <w:rsid w:val="000077B8"/>
    <w:rsid w:val="000079C1"/>
    <w:rsid w:val="0001012F"/>
    <w:rsid w:val="000110AF"/>
    <w:rsid w:val="00011957"/>
    <w:rsid w:val="00012479"/>
    <w:rsid w:val="000137C1"/>
    <w:rsid w:val="0001429A"/>
    <w:rsid w:val="0001459E"/>
    <w:rsid w:val="00015133"/>
    <w:rsid w:val="00016314"/>
    <w:rsid w:val="0002097C"/>
    <w:rsid w:val="00021A01"/>
    <w:rsid w:val="00021CF0"/>
    <w:rsid w:val="000233A9"/>
    <w:rsid w:val="00023F26"/>
    <w:rsid w:val="00025E58"/>
    <w:rsid w:val="000277E7"/>
    <w:rsid w:val="00027C7D"/>
    <w:rsid w:val="00030811"/>
    <w:rsid w:val="000343B0"/>
    <w:rsid w:val="0003527C"/>
    <w:rsid w:val="00035894"/>
    <w:rsid w:val="0003595A"/>
    <w:rsid w:val="00036526"/>
    <w:rsid w:val="0004023C"/>
    <w:rsid w:val="0004023D"/>
    <w:rsid w:val="0004071D"/>
    <w:rsid w:val="00042864"/>
    <w:rsid w:val="00043A5E"/>
    <w:rsid w:val="00043B7F"/>
    <w:rsid w:val="00043FA0"/>
    <w:rsid w:val="00047029"/>
    <w:rsid w:val="00050066"/>
    <w:rsid w:val="00051EC0"/>
    <w:rsid w:val="00052AE6"/>
    <w:rsid w:val="00053066"/>
    <w:rsid w:val="000536E2"/>
    <w:rsid w:val="0005470B"/>
    <w:rsid w:val="00056120"/>
    <w:rsid w:val="000561F1"/>
    <w:rsid w:val="00056A95"/>
    <w:rsid w:val="00057441"/>
    <w:rsid w:val="00057664"/>
    <w:rsid w:val="00060361"/>
    <w:rsid w:val="00060E70"/>
    <w:rsid w:val="00064DD7"/>
    <w:rsid w:val="00065352"/>
    <w:rsid w:val="00065A1F"/>
    <w:rsid w:val="000665B3"/>
    <w:rsid w:val="000714A7"/>
    <w:rsid w:val="00071909"/>
    <w:rsid w:val="00072506"/>
    <w:rsid w:val="00073168"/>
    <w:rsid w:val="00073740"/>
    <w:rsid w:val="00073B3D"/>
    <w:rsid w:val="00073B8A"/>
    <w:rsid w:val="000741B9"/>
    <w:rsid w:val="00076BF3"/>
    <w:rsid w:val="000801D1"/>
    <w:rsid w:val="00083658"/>
    <w:rsid w:val="000857BD"/>
    <w:rsid w:val="000859A4"/>
    <w:rsid w:val="000866E5"/>
    <w:rsid w:val="0009096D"/>
    <w:rsid w:val="00092EDF"/>
    <w:rsid w:val="00093778"/>
    <w:rsid w:val="00093952"/>
    <w:rsid w:val="00094D2A"/>
    <w:rsid w:val="00095B6A"/>
    <w:rsid w:val="00096C8A"/>
    <w:rsid w:val="00097670"/>
    <w:rsid w:val="000A03E5"/>
    <w:rsid w:val="000A0531"/>
    <w:rsid w:val="000A0591"/>
    <w:rsid w:val="000A1AAE"/>
    <w:rsid w:val="000A42F0"/>
    <w:rsid w:val="000A5BFF"/>
    <w:rsid w:val="000A68F0"/>
    <w:rsid w:val="000A6B12"/>
    <w:rsid w:val="000A7053"/>
    <w:rsid w:val="000A72BE"/>
    <w:rsid w:val="000A782D"/>
    <w:rsid w:val="000B1053"/>
    <w:rsid w:val="000B3402"/>
    <w:rsid w:val="000B47AD"/>
    <w:rsid w:val="000B5D05"/>
    <w:rsid w:val="000B6B53"/>
    <w:rsid w:val="000B6D37"/>
    <w:rsid w:val="000B7854"/>
    <w:rsid w:val="000C0B98"/>
    <w:rsid w:val="000C1A9D"/>
    <w:rsid w:val="000C4EB4"/>
    <w:rsid w:val="000C525F"/>
    <w:rsid w:val="000C5304"/>
    <w:rsid w:val="000C5931"/>
    <w:rsid w:val="000C7B79"/>
    <w:rsid w:val="000D4C22"/>
    <w:rsid w:val="000D5D90"/>
    <w:rsid w:val="000D5F8C"/>
    <w:rsid w:val="000D78AC"/>
    <w:rsid w:val="000E0D5A"/>
    <w:rsid w:val="000E51A4"/>
    <w:rsid w:val="000E7700"/>
    <w:rsid w:val="000E7CC9"/>
    <w:rsid w:val="000F158C"/>
    <w:rsid w:val="000F7A2B"/>
    <w:rsid w:val="000F7BBA"/>
    <w:rsid w:val="00101C1E"/>
    <w:rsid w:val="0010208D"/>
    <w:rsid w:val="00102257"/>
    <w:rsid w:val="00103CBC"/>
    <w:rsid w:val="0010645F"/>
    <w:rsid w:val="00112352"/>
    <w:rsid w:val="0011348A"/>
    <w:rsid w:val="001148DF"/>
    <w:rsid w:val="001204E4"/>
    <w:rsid w:val="00120985"/>
    <w:rsid w:val="00122BD1"/>
    <w:rsid w:val="00125FEB"/>
    <w:rsid w:val="00132F63"/>
    <w:rsid w:val="0013373E"/>
    <w:rsid w:val="0013381D"/>
    <w:rsid w:val="001343E8"/>
    <w:rsid w:val="00134FF4"/>
    <w:rsid w:val="00136C53"/>
    <w:rsid w:val="00137A94"/>
    <w:rsid w:val="00140338"/>
    <w:rsid w:val="001437B0"/>
    <w:rsid w:val="0014419C"/>
    <w:rsid w:val="00144478"/>
    <w:rsid w:val="0014458A"/>
    <w:rsid w:val="00144FA4"/>
    <w:rsid w:val="00145456"/>
    <w:rsid w:val="00150B0E"/>
    <w:rsid w:val="001557D8"/>
    <w:rsid w:val="00160992"/>
    <w:rsid w:val="00163FA8"/>
    <w:rsid w:val="00164DBD"/>
    <w:rsid w:val="001656BD"/>
    <w:rsid w:val="00165BCF"/>
    <w:rsid w:val="0017020D"/>
    <w:rsid w:val="001702F1"/>
    <w:rsid w:val="00171975"/>
    <w:rsid w:val="00171C81"/>
    <w:rsid w:val="00171D54"/>
    <w:rsid w:val="001726D1"/>
    <w:rsid w:val="00175072"/>
    <w:rsid w:val="001762F8"/>
    <w:rsid w:val="00176603"/>
    <w:rsid w:val="001774E6"/>
    <w:rsid w:val="001775C6"/>
    <w:rsid w:val="00177A2D"/>
    <w:rsid w:val="00183A06"/>
    <w:rsid w:val="00186AC7"/>
    <w:rsid w:val="00187CBC"/>
    <w:rsid w:val="0019114F"/>
    <w:rsid w:val="00191610"/>
    <w:rsid w:val="00193CA4"/>
    <w:rsid w:val="001943B2"/>
    <w:rsid w:val="00197B2A"/>
    <w:rsid w:val="001A0ACD"/>
    <w:rsid w:val="001A0C0B"/>
    <w:rsid w:val="001A179C"/>
    <w:rsid w:val="001A2EE0"/>
    <w:rsid w:val="001A5BE2"/>
    <w:rsid w:val="001A5EDA"/>
    <w:rsid w:val="001A659D"/>
    <w:rsid w:val="001A78F1"/>
    <w:rsid w:val="001B537D"/>
    <w:rsid w:val="001C3955"/>
    <w:rsid w:val="001C49B7"/>
    <w:rsid w:val="001C4DAF"/>
    <w:rsid w:val="001C5618"/>
    <w:rsid w:val="001C5A5F"/>
    <w:rsid w:val="001C5F39"/>
    <w:rsid w:val="001D0DC3"/>
    <w:rsid w:val="001D11C1"/>
    <w:rsid w:val="001D349F"/>
    <w:rsid w:val="001D535D"/>
    <w:rsid w:val="001E161B"/>
    <w:rsid w:val="001E7E60"/>
    <w:rsid w:val="001F0905"/>
    <w:rsid w:val="001F24DA"/>
    <w:rsid w:val="001F2F70"/>
    <w:rsid w:val="001F4B32"/>
    <w:rsid w:val="001F4FDE"/>
    <w:rsid w:val="001F6339"/>
    <w:rsid w:val="00201E23"/>
    <w:rsid w:val="00203CB9"/>
    <w:rsid w:val="00204D90"/>
    <w:rsid w:val="00205406"/>
    <w:rsid w:val="002062E3"/>
    <w:rsid w:val="00207113"/>
    <w:rsid w:val="002071F4"/>
    <w:rsid w:val="00210D82"/>
    <w:rsid w:val="00211399"/>
    <w:rsid w:val="0021255B"/>
    <w:rsid w:val="002134D5"/>
    <w:rsid w:val="00216029"/>
    <w:rsid w:val="0021636B"/>
    <w:rsid w:val="002163ED"/>
    <w:rsid w:val="00216510"/>
    <w:rsid w:val="00217A92"/>
    <w:rsid w:val="00217D13"/>
    <w:rsid w:val="00221A0F"/>
    <w:rsid w:val="00221A3B"/>
    <w:rsid w:val="0023441A"/>
    <w:rsid w:val="002346F1"/>
    <w:rsid w:val="0023587D"/>
    <w:rsid w:val="002407B1"/>
    <w:rsid w:val="00241D6A"/>
    <w:rsid w:val="00244A37"/>
    <w:rsid w:val="0024501B"/>
    <w:rsid w:val="002459CD"/>
    <w:rsid w:val="00250C88"/>
    <w:rsid w:val="0025120F"/>
    <w:rsid w:val="00252C84"/>
    <w:rsid w:val="00252F92"/>
    <w:rsid w:val="0025327B"/>
    <w:rsid w:val="00253779"/>
    <w:rsid w:val="00256299"/>
    <w:rsid w:val="00257B3A"/>
    <w:rsid w:val="00261ABE"/>
    <w:rsid w:val="00261DA7"/>
    <w:rsid w:val="0026239A"/>
    <w:rsid w:val="002632AF"/>
    <w:rsid w:val="00264619"/>
    <w:rsid w:val="0026761F"/>
    <w:rsid w:val="00270E71"/>
    <w:rsid w:val="00281CC0"/>
    <w:rsid w:val="00283C36"/>
    <w:rsid w:val="00285300"/>
    <w:rsid w:val="0028545A"/>
    <w:rsid w:val="00285C69"/>
    <w:rsid w:val="00291CA7"/>
    <w:rsid w:val="00291DD7"/>
    <w:rsid w:val="0029308C"/>
    <w:rsid w:val="00293721"/>
    <w:rsid w:val="00293DDE"/>
    <w:rsid w:val="00295870"/>
    <w:rsid w:val="00296015"/>
    <w:rsid w:val="002975C1"/>
    <w:rsid w:val="002A128D"/>
    <w:rsid w:val="002A15EB"/>
    <w:rsid w:val="002A1C1E"/>
    <w:rsid w:val="002A37D3"/>
    <w:rsid w:val="002A5DA3"/>
    <w:rsid w:val="002B1990"/>
    <w:rsid w:val="002B2F55"/>
    <w:rsid w:val="002B44D5"/>
    <w:rsid w:val="002B51AD"/>
    <w:rsid w:val="002C1807"/>
    <w:rsid w:val="002C4D67"/>
    <w:rsid w:val="002C67C9"/>
    <w:rsid w:val="002C70DC"/>
    <w:rsid w:val="002D4978"/>
    <w:rsid w:val="002D5852"/>
    <w:rsid w:val="002D62AD"/>
    <w:rsid w:val="002E1B3C"/>
    <w:rsid w:val="002E4283"/>
    <w:rsid w:val="002E6185"/>
    <w:rsid w:val="002E63AE"/>
    <w:rsid w:val="002E7504"/>
    <w:rsid w:val="002E7692"/>
    <w:rsid w:val="002F1C13"/>
    <w:rsid w:val="002F1CBC"/>
    <w:rsid w:val="002F21B6"/>
    <w:rsid w:val="002F2802"/>
    <w:rsid w:val="002F29F0"/>
    <w:rsid w:val="002F3371"/>
    <w:rsid w:val="002F3B20"/>
    <w:rsid w:val="002F446C"/>
    <w:rsid w:val="002F4B0F"/>
    <w:rsid w:val="00300493"/>
    <w:rsid w:val="0030172B"/>
    <w:rsid w:val="00302017"/>
    <w:rsid w:val="00306682"/>
    <w:rsid w:val="00310298"/>
    <w:rsid w:val="00311922"/>
    <w:rsid w:val="00311DBC"/>
    <w:rsid w:val="00312313"/>
    <w:rsid w:val="00312897"/>
    <w:rsid w:val="0031365A"/>
    <w:rsid w:val="00313B8E"/>
    <w:rsid w:val="003145EA"/>
    <w:rsid w:val="00314F17"/>
    <w:rsid w:val="0031546D"/>
    <w:rsid w:val="00315606"/>
    <w:rsid w:val="0031564B"/>
    <w:rsid w:val="00315AAA"/>
    <w:rsid w:val="00316E09"/>
    <w:rsid w:val="003176C6"/>
    <w:rsid w:val="003205A4"/>
    <w:rsid w:val="00320B1B"/>
    <w:rsid w:val="00320F74"/>
    <w:rsid w:val="003231BE"/>
    <w:rsid w:val="00323801"/>
    <w:rsid w:val="003269FC"/>
    <w:rsid w:val="00330E84"/>
    <w:rsid w:val="00331A95"/>
    <w:rsid w:val="00331E40"/>
    <w:rsid w:val="003322C5"/>
    <w:rsid w:val="003327A8"/>
    <w:rsid w:val="00335241"/>
    <w:rsid w:val="00336CA6"/>
    <w:rsid w:val="00337575"/>
    <w:rsid w:val="00340706"/>
    <w:rsid w:val="00341AF2"/>
    <w:rsid w:val="00342531"/>
    <w:rsid w:val="00343C03"/>
    <w:rsid w:val="003464B7"/>
    <w:rsid w:val="003501D6"/>
    <w:rsid w:val="00350484"/>
    <w:rsid w:val="0035385B"/>
    <w:rsid w:val="0035441C"/>
    <w:rsid w:val="00354809"/>
    <w:rsid w:val="00354ADD"/>
    <w:rsid w:val="00355C79"/>
    <w:rsid w:val="003568C1"/>
    <w:rsid w:val="00357746"/>
    <w:rsid w:val="00360714"/>
    <w:rsid w:val="003644F9"/>
    <w:rsid w:val="00371D8C"/>
    <w:rsid w:val="00372BD9"/>
    <w:rsid w:val="00375542"/>
    <w:rsid w:val="0037581F"/>
    <w:rsid w:val="00377450"/>
    <w:rsid w:val="003806DA"/>
    <w:rsid w:val="0038357C"/>
    <w:rsid w:val="00385590"/>
    <w:rsid w:val="00385AF4"/>
    <w:rsid w:val="00386793"/>
    <w:rsid w:val="00391ED0"/>
    <w:rsid w:val="00391FAA"/>
    <w:rsid w:val="00392742"/>
    <w:rsid w:val="003939A3"/>
    <w:rsid w:val="00396C1F"/>
    <w:rsid w:val="003A1198"/>
    <w:rsid w:val="003A31B8"/>
    <w:rsid w:val="003A6F63"/>
    <w:rsid w:val="003B23AF"/>
    <w:rsid w:val="003B2D36"/>
    <w:rsid w:val="003B65B9"/>
    <w:rsid w:val="003B68B7"/>
    <w:rsid w:val="003B6F95"/>
    <w:rsid w:val="003C1A9B"/>
    <w:rsid w:val="003C20A0"/>
    <w:rsid w:val="003D33F4"/>
    <w:rsid w:val="003E0295"/>
    <w:rsid w:val="003E1974"/>
    <w:rsid w:val="003E3509"/>
    <w:rsid w:val="003E4840"/>
    <w:rsid w:val="003E4BAF"/>
    <w:rsid w:val="003E4DD9"/>
    <w:rsid w:val="003E7D61"/>
    <w:rsid w:val="003F0FE2"/>
    <w:rsid w:val="003F2FAA"/>
    <w:rsid w:val="003F3C11"/>
    <w:rsid w:val="004003F7"/>
    <w:rsid w:val="004005A3"/>
    <w:rsid w:val="0040067A"/>
    <w:rsid w:val="004011C9"/>
    <w:rsid w:val="00401717"/>
    <w:rsid w:val="00401C53"/>
    <w:rsid w:val="00402441"/>
    <w:rsid w:val="00403CA9"/>
    <w:rsid w:val="0040411A"/>
    <w:rsid w:val="0040713F"/>
    <w:rsid w:val="00407A89"/>
    <w:rsid w:val="004113A7"/>
    <w:rsid w:val="00411506"/>
    <w:rsid w:val="00414A2D"/>
    <w:rsid w:val="00414A93"/>
    <w:rsid w:val="00414E1D"/>
    <w:rsid w:val="00415737"/>
    <w:rsid w:val="0041587B"/>
    <w:rsid w:val="00415FCF"/>
    <w:rsid w:val="004160CD"/>
    <w:rsid w:val="00416547"/>
    <w:rsid w:val="00416CCF"/>
    <w:rsid w:val="00416D31"/>
    <w:rsid w:val="00423666"/>
    <w:rsid w:val="00423B0E"/>
    <w:rsid w:val="00423E51"/>
    <w:rsid w:val="004245D1"/>
    <w:rsid w:val="0042473A"/>
    <w:rsid w:val="0042538D"/>
    <w:rsid w:val="004260C0"/>
    <w:rsid w:val="004267C4"/>
    <w:rsid w:val="00426866"/>
    <w:rsid w:val="004306A2"/>
    <w:rsid w:val="00431FA5"/>
    <w:rsid w:val="00435295"/>
    <w:rsid w:val="0043771B"/>
    <w:rsid w:val="00440F15"/>
    <w:rsid w:val="004413FF"/>
    <w:rsid w:val="00441C02"/>
    <w:rsid w:val="00442650"/>
    <w:rsid w:val="0044272D"/>
    <w:rsid w:val="00445A58"/>
    <w:rsid w:val="0044767F"/>
    <w:rsid w:val="004500D2"/>
    <w:rsid w:val="00451373"/>
    <w:rsid w:val="0045163C"/>
    <w:rsid w:val="00455537"/>
    <w:rsid w:val="00456001"/>
    <w:rsid w:val="00462676"/>
    <w:rsid w:val="004643B6"/>
    <w:rsid w:val="004653BD"/>
    <w:rsid w:val="0046718C"/>
    <w:rsid w:val="00467C59"/>
    <w:rsid w:val="00467D02"/>
    <w:rsid w:val="0047103B"/>
    <w:rsid w:val="0047452F"/>
    <w:rsid w:val="004757F9"/>
    <w:rsid w:val="004758B7"/>
    <w:rsid w:val="00475DC8"/>
    <w:rsid w:val="00476C51"/>
    <w:rsid w:val="00477BD8"/>
    <w:rsid w:val="00480280"/>
    <w:rsid w:val="004803FB"/>
    <w:rsid w:val="00482B9A"/>
    <w:rsid w:val="00483D68"/>
    <w:rsid w:val="00483F93"/>
    <w:rsid w:val="00487766"/>
    <w:rsid w:val="00490615"/>
    <w:rsid w:val="00491520"/>
    <w:rsid w:val="004933D8"/>
    <w:rsid w:val="0049431A"/>
    <w:rsid w:val="00494D5C"/>
    <w:rsid w:val="00494D96"/>
    <w:rsid w:val="00494E70"/>
    <w:rsid w:val="00495245"/>
    <w:rsid w:val="004A00DF"/>
    <w:rsid w:val="004A14D2"/>
    <w:rsid w:val="004A3E24"/>
    <w:rsid w:val="004A527D"/>
    <w:rsid w:val="004A5F0A"/>
    <w:rsid w:val="004A7F2C"/>
    <w:rsid w:val="004B03E0"/>
    <w:rsid w:val="004B131C"/>
    <w:rsid w:val="004B19D1"/>
    <w:rsid w:val="004B32B7"/>
    <w:rsid w:val="004B4CC3"/>
    <w:rsid w:val="004B531A"/>
    <w:rsid w:val="004C2B74"/>
    <w:rsid w:val="004C3441"/>
    <w:rsid w:val="004C68B3"/>
    <w:rsid w:val="004D1ABD"/>
    <w:rsid w:val="004D1C14"/>
    <w:rsid w:val="004D59BB"/>
    <w:rsid w:val="004D5C3D"/>
    <w:rsid w:val="004D5EF8"/>
    <w:rsid w:val="004D6F6E"/>
    <w:rsid w:val="004E10A8"/>
    <w:rsid w:val="004E2F51"/>
    <w:rsid w:val="004E3DB1"/>
    <w:rsid w:val="004E4452"/>
    <w:rsid w:val="004E6793"/>
    <w:rsid w:val="004E7034"/>
    <w:rsid w:val="004E70D3"/>
    <w:rsid w:val="00503E55"/>
    <w:rsid w:val="0050511E"/>
    <w:rsid w:val="005109C5"/>
    <w:rsid w:val="00512C35"/>
    <w:rsid w:val="005144C8"/>
    <w:rsid w:val="00516C72"/>
    <w:rsid w:val="005171FF"/>
    <w:rsid w:val="0052022C"/>
    <w:rsid w:val="0052059F"/>
    <w:rsid w:val="00522DAE"/>
    <w:rsid w:val="005236E0"/>
    <w:rsid w:val="00523ECB"/>
    <w:rsid w:val="0052435E"/>
    <w:rsid w:val="00524F4D"/>
    <w:rsid w:val="00527402"/>
    <w:rsid w:val="00530B77"/>
    <w:rsid w:val="00531FEE"/>
    <w:rsid w:val="005328C0"/>
    <w:rsid w:val="0053293F"/>
    <w:rsid w:val="00535116"/>
    <w:rsid w:val="0053681D"/>
    <w:rsid w:val="00543C6E"/>
    <w:rsid w:val="005442D9"/>
    <w:rsid w:val="00550199"/>
    <w:rsid w:val="005502CE"/>
    <w:rsid w:val="00550379"/>
    <w:rsid w:val="00552050"/>
    <w:rsid w:val="00553566"/>
    <w:rsid w:val="005538BE"/>
    <w:rsid w:val="00554180"/>
    <w:rsid w:val="005543DF"/>
    <w:rsid w:val="005560A2"/>
    <w:rsid w:val="00557834"/>
    <w:rsid w:val="00561A83"/>
    <w:rsid w:val="00561D69"/>
    <w:rsid w:val="00563D86"/>
    <w:rsid w:val="005675A4"/>
    <w:rsid w:val="00570C76"/>
    <w:rsid w:val="00570E4F"/>
    <w:rsid w:val="00577C65"/>
    <w:rsid w:val="00580C61"/>
    <w:rsid w:val="0058125C"/>
    <w:rsid w:val="00584001"/>
    <w:rsid w:val="005857A4"/>
    <w:rsid w:val="00590EB3"/>
    <w:rsid w:val="00591ACB"/>
    <w:rsid w:val="00592B46"/>
    <w:rsid w:val="005977D4"/>
    <w:rsid w:val="005A0360"/>
    <w:rsid w:val="005A2C8B"/>
    <w:rsid w:val="005A2EB9"/>
    <w:rsid w:val="005A5478"/>
    <w:rsid w:val="005A5626"/>
    <w:rsid w:val="005A56C4"/>
    <w:rsid w:val="005A6D83"/>
    <w:rsid w:val="005A7109"/>
    <w:rsid w:val="005B039F"/>
    <w:rsid w:val="005B21B6"/>
    <w:rsid w:val="005B42E7"/>
    <w:rsid w:val="005B4429"/>
    <w:rsid w:val="005B6BF1"/>
    <w:rsid w:val="005C2359"/>
    <w:rsid w:val="005C36A7"/>
    <w:rsid w:val="005C41BE"/>
    <w:rsid w:val="005C5FFB"/>
    <w:rsid w:val="005C6CBC"/>
    <w:rsid w:val="005D1633"/>
    <w:rsid w:val="005D5D79"/>
    <w:rsid w:val="005D7847"/>
    <w:rsid w:val="005E1BA8"/>
    <w:rsid w:val="005E2A98"/>
    <w:rsid w:val="005E4E35"/>
    <w:rsid w:val="005E5943"/>
    <w:rsid w:val="005E6444"/>
    <w:rsid w:val="005E6ADD"/>
    <w:rsid w:val="005E6DF7"/>
    <w:rsid w:val="005E7A57"/>
    <w:rsid w:val="005F0214"/>
    <w:rsid w:val="005F08E6"/>
    <w:rsid w:val="005F0B20"/>
    <w:rsid w:val="005F2599"/>
    <w:rsid w:val="005F4C57"/>
    <w:rsid w:val="005F5891"/>
    <w:rsid w:val="005F5AA8"/>
    <w:rsid w:val="005F5E04"/>
    <w:rsid w:val="005F5F72"/>
    <w:rsid w:val="005F6826"/>
    <w:rsid w:val="005F79AE"/>
    <w:rsid w:val="0060105A"/>
    <w:rsid w:val="00602BC7"/>
    <w:rsid w:val="00602F74"/>
    <w:rsid w:val="00603192"/>
    <w:rsid w:val="00603282"/>
    <w:rsid w:val="00603EB0"/>
    <w:rsid w:val="00605773"/>
    <w:rsid w:val="00607833"/>
    <w:rsid w:val="00607D42"/>
    <w:rsid w:val="00610B29"/>
    <w:rsid w:val="00611B47"/>
    <w:rsid w:val="00614483"/>
    <w:rsid w:val="0061555B"/>
    <w:rsid w:val="00620229"/>
    <w:rsid w:val="006206A4"/>
    <w:rsid w:val="00622653"/>
    <w:rsid w:val="0062446B"/>
    <w:rsid w:val="006246E6"/>
    <w:rsid w:val="006251CD"/>
    <w:rsid w:val="00625772"/>
    <w:rsid w:val="00630609"/>
    <w:rsid w:val="00630EF4"/>
    <w:rsid w:val="00631DE8"/>
    <w:rsid w:val="006332FF"/>
    <w:rsid w:val="006354E1"/>
    <w:rsid w:val="006362D5"/>
    <w:rsid w:val="006373FF"/>
    <w:rsid w:val="006407D2"/>
    <w:rsid w:val="00641EA3"/>
    <w:rsid w:val="00645D22"/>
    <w:rsid w:val="00651964"/>
    <w:rsid w:val="006528E0"/>
    <w:rsid w:val="00652F7D"/>
    <w:rsid w:val="0065583D"/>
    <w:rsid w:val="006608D3"/>
    <w:rsid w:val="00660B79"/>
    <w:rsid w:val="00662E39"/>
    <w:rsid w:val="0066746D"/>
    <w:rsid w:val="00670FAF"/>
    <w:rsid w:val="0067272B"/>
    <w:rsid w:val="0067417B"/>
    <w:rsid w:val="00675390"/>
    <w:rsid w:val="00675F13"/>
    <w:rsid w:val="00677DFF"/>
    <w:rsid w:val="006830E1"/>
    <w:rsid w:val="006841B4"/>
    <w:rsid w:val="006844AC"/>
    <w:rsid w:val="00690473"/>
    <w:rsid w:val="00691BEE"/>
    <w:rsid w:val="0069258C"/>
    <w:rsid w:val="006931B7"/>
    <w:rsid w:val="006A09C2"/>
    <w:rsid w:val="006A2E8E"/>
    <w:rsid w:val="006A489A"/>
    <w:rsid w:val="006A4941"/>
    <w:rsid w:val="006A4F7C"/>
    <w:rsid w:val="006A5552"/>
    <w:rsid w:val="006A6E13"/>
    <w:rsid w:val="006B2C2E"/>
    <w:rsid w:val="006B2F1E"/>
    <w:rsid w:val="006B33E9"/>
    <w:rsid w:val="006B3725"/>
    <w:rsid w:val="006B3766"/>
    <w:rsid w:val="006B6C12"/>
    <w:rsid w:val="006C0507"/>
    <w:rsid w:val="006C0AED"/>
    <w:rsid w:val="006C1276"/>
    <w:rsid w:val="006C265A"/>
    <w:rsid w:val="006C2B05"/>
    <w:rsid w:val="006C33F6"/>
    <w:rsid w:val="006C3EEE"/>
    <w:rsid w:val="006C42EC"/>
    <w:rsid w:val="006C63F8"/>
    <w:rsid w:val="006D163C"/>
    <w:rsid w:val="006D30B0"/>
    <w:rsid w:val="006D39B2"/>
    <w:rsid w:val="006D3D51"/>
    <w:rsid w:val="006D74B0"/>
    <w:rsid w:val="006E1D2E"/>
    <w:rsid w:val="006E2427"/>
    <w:rsid w:val="006E4AC1"/>
    <w:rsid w:val="006E6782"/>
    <w:rsid w:val="006E7DEC"/>
    <w:rsid w:val="006F16E5"/>
    <w:rsid w:val="006F19BE"/>
    <w:rsid w:val="006F22F9"/>
    <w:rsid w:val="006F3378"/>
    <w:rsid w:val="006F3B01"/>
    <w:rsid w:val="006F4248"/>
    <w:rsid w:val="006F4844"/>
    <w:rsid w:val="006F63C0"/>
    <w:rsid w:val="006F7059"/>
    <w:rsid w:val="00701070"/>
    <w:rsid w:val="00704315"/>
    <w:rsid w:val="007044EF"/>
    <w:rsid w:val="00704667"/>
    <w:rsid w:val="0070491A"/>
    <w:rsid w:val="00710A49"/>
    <w:rsid w:val="0071180A"/>
    <w:rsid w:val="00711EB5"/>
    <w:rsid w:val="00712614"/>
    <w:rsid w:val="00713927"/>
    <w:rsid w:val="00713D3F"/>
    <w:rsid w:val="0071516C"/>
    <w:rsid w:val="00715204"/>
    <w:rsid w:val="00721F77"/>
    <w:rsid w:val="007222B7"/>
    <w:rsid w:val="00723CCB"/>
    <w:rsid w:val="00726FD9"/>
    <w:rsid w:val="0072756A"/>
    <w:rsid w:val="007301B2"/>
    <w:rsid w:val="0073097E"/>
    <w:rsid w:val="00733E92"/>
    <w:rsid w:val="00734397"/>
    <w:rsid w:val="00735E0E"/>
    <w:rsid w:val="00736641"/>
    <w:rsid w:val="0073730B"/>
    <w:rsid w:val="00741579"/>
    <w:rsid w:val="0074270E"/>
    <w:rsid w:val="00742D70"/>
    <w:rsid w:val="00744665"/>
    <w:rsid w:val="007537F1"/>
    <w:rsid w:val="007541EE"/>
    <w:rsid w:val="0076119F"/>
    <w:rsid w:val="0076199E"/>
    <w:rsid w:val="00761DC0"/>
    <w:rsid w:val="00763986"/>
    <w:rsid w:val="00764652"/>
    <w:rsid w:val="00764B3C"/>
    <w:rsid w:val="00764BB9"/>
    <w:rsid w:val="00764FBE"/>
    <w:rsid w:val="00767C9F"/>
    <w:rsid w:val="00767EFD"/>
    <w:rsid w:val="007753DF"/>
    <w:rsid w:val="00775B40"/>
    <w:rsid w:val="00777B8B"/>
    <w:rsid w:val="00781B2A"/>
    <w:rsid w:val="007834F1"/>
    <w:rsid w:val="00783A8A"/>
    <w:rsid w:val="007854AF"/>
    <w:rsid w:val="00786DC7"/>
    <w:rsid w:val="007911B8"/>
    <w:rsid w:val="0079172B"/>
    <w:rsid w:val="00797184"/>
    <w:rsid w:val="007A071A"/>
    <w:rsid w:val="007A1AD4"/>
    <w:rsid w:val="007A6F4F"/>
    <w:rsid w:val="007B0132"/>
    <w:rsid w:val="007B0C13"/>
    <w:rsid w:val="007B0C98"/>
    <w:rsid w:val="007B0F1B"/>
    <w:rsid w:val="007B5925"/>
    <w:rsid w:val="007B77DE"/>
    <w:rsid w:val="007C0B0F"/>
    <w:rsid w:val="007C32D2"/>
    <w:rsid w:val="007C6535"/>
    <w:rsid w:val="007C6ECB"/>
    <w:rsid w:val="007C734F"/>
    <w:rsid w:val="007D3BB5"/>
    <w:rsid w:val="007D6232"/>
    <w:rsid w:val="007D6440"/>
    <w:rsid w:val="007E08E7"/>
    <w:rsid w:val="007E6998"/>
    <w:rsid w:val="007E7A50"/>
    <w:rsid w:val="007E7A55"/>
    <w:rsid w:val="007F1F23"/>
    <w:rsid w:val="007F3ED0"/>
    <w:rsid w:val="007F4B53"/>
    <w:rsid w:val="007F5E0B"/>
    <w:rsid w:val="00801EDE"/>
    <w:rsid w:val="008026FE"/>
    <w:rsid w:val="0080388D"/>
    <w:rsid w:val="00803FC3"/>
    <w:rsid w:val="00807260"/>
    <w:rsid w:val="00810D64"/>
    <w:rsid w:val="00812CFD"/>
    <w:rsid w:val="0081322F"/>
    <w:rsid w:val="00814AB9"/>
    <w:rsid w:val="00816187"/>
    <w:rsid w:val="00816F66"/>
    <w:rsid w:val="008174A2"/>
    <w:rsid w:val="00817CB8"/>
    <w:rsid w:val="008224AC"/>
    <w:rsid w:val="008240AA"/>
    <w:rsid w:val="00826E4F"/>
    <w:rsid w:val="008278C2"/>
    <w:rsid w:val="00827A15"/>
    <w:rsid w:val="00834CDA"/>
    <w:rsid w:val="008355D2"/>
    <w:rsid w:val="00835D39"/>
    <w:rsid w:val="00836051"/>
    <w:rsid w:val="00836AC5"/>
    <w:rsid w:val="00837D86"/>
    <w:rsid w:val="00841F38"/>
    <w:rsid w:val="00845F1F"/>
    <w:rsid w:val="00846A4A"/>
    <w:rsid w:val="0085217C"/>
    <w:rsid w:val="00855830"/>
    <w:rsid w:val="00857DCB"/>
    <w:rsid w:val="008619FF"/>
    <w:rsid w:val="00863121"/>
    <w:rsid w:val="00863E4E"/>
    <w:rsid w:val="00865E92"/>
    <w:rsid w:val="00866672"/>
    <w:rsid w:val="00866787"/>
    <w:rsid w:val="0086716F"/>
    <w:rsid w:val="0087035E"/>
    <w:rsid w:val="008723E9"/>
    <w:rsid w:val="0087267A"/>
    <w:rsid w:val="00872C03"/>
    <w:rsid w:val="00873583"/>
    <w:rsid w:val="00874AFF"/>
    <w:rsid w:val="00881F15"/>
    <w:rsid w:val="00882327"/>
    <w:rsid w:val="0088339E"/>
    <w:rsid w:val="00883CCF"/>
    <w:rsid w:val="008859FA"/>
    <w:rsid w:val="0088689A"/>
    <w:rsid w:val="008872F0"/>
    <w:rsid w:val="00890FB8"/>
    <w:rsid w:val="008954FC"/>
    <w:rsid w:val="00897C64"/>
    <w:rsid w:val="008A00A1"/>
    <w:rsid w:val="008A1E34"/>
    <w:rsid w:val="008A603E"/>
    <w:rsid w:val="008B0C8F"/>
    <w:rsid w:val="008B1798"/>
    <w:rsid w:val="008B1A6E"/>
    <w:rsid w:val="008B527A"/>
    <w:rsid w:val="008C0B61"/>
    <w:rsid w:val="008C35F0"/>
    <w:rsid w:val="008C64E1"/>
    <w:rsid w:val="008D056B"/>
    <w:rsid w:val="008D0686"/>
    <w:rsid w:val="008D06E2"/>
    <w:rsid w:val="008D1764"/>
    <w:rsid w:val="008D3303"/>
    <w:rsid w:val="008D4763"/>
    <w:rsid w:val="008D47AA"/>
    <w:rsid w:val="008D5470"/>
    <w:rsid w:val="008D7D9D"/>
    <w:rsid w:val="008E02D9"/>
    <w:rsid w:val="008E1AB7"/>
    <w:rsid w:val="008E1E0C"/>
    <w:rsid w:val="008E5564"/>
    <w:rsid w:val="008E5E0F"/>
    <w:rsid w:val="008F3359"/>
    <w:rsid w:val="008F4144"/>
    <w:rsid w:val="008F4BF4"/>
    <w:rsid w:val="008F76FB"/>
    <w:rsid w:val="00900F18"/>
    <w:rsid w:val="0090208E"/>
    <w:rsid w:val="009026B5"/>
    <w:rsid w:val="00902EFF"/>
    <w:rsid w:val="0090461C"/>
    <w:rsid w:val="00905FF1"/>
    <w:rsid w:val="009069B5"/>
    <w:rsid w:val="00910304"/>
    <w:rsid w:val="0091044C"/>
    <w:rsid w:val="00911966"/>
    <w:rsid w:val="009126F8"/>
    <w:rsid w:val="00914E09"/>
    <w:rsid w:val="009151CE"/>
    <w:rsid w:val="00925061"/>
    <w:rsid w:val="0092762E"/>
    <w:rsid w:val="0093000D"/>
    <w:rsid w:val="00931494"/>
    <w:rsid w:val="0093169B"/>
    <w:rsid w:val="009318A5"/>
    <w:rsid w:val="00933ADA"/>
    <w:rsid w:val="00945013"/>
    <w:rsid w:val="00945BB9"/>
    <w:rsid w:val="00946CC9"/>
    <w:rsid w:val="00951023"/>
    <w:rsid w:val="00953DF7"/>
    <w:rsid w:val="009542F8"/>
    <w:rsid w:val="00955A7D"/>
    <w:rsid w:val="00956594"/>
    <w:rsid w:val="0095694F"/>
    <w:rsid w:val="00956AE9"/>
    <w:rsid w:val="009571F6"/>
    <w:rsid w:val="00957226"/>
    <w:rsid w:val="009611F6"/>
    <w:rsid w:val="00964E80"/>
    <w:rsid w:val="009663EA"/>
    <w:rsid w:val="00967F22"/>
    <w:rsid w:val="009709B0"/>
    <w:rsid w:val="00972650"/>
    <w:rsid w:val="00974776"/>
    <w:rsid w:val="00985891"/>
    <w:rsid w:val="0098634F"/>
    <w:rsid w:val="00986E7D"/>
    <w:rsid w:val="00987738"/>
    <w:rsid w:val="0098789E"/>
    <w:rsid w:val="00987C05"/>
    <w:rsid w:val="0099042F"/>
    <w:rsid w:val="00991728"/>
    <w:rsid w:val="0099189D"/>
    <w:rsid w:val="009922F0"/>
    <w:rsid w:val="00994187"/>
    <w:rsid w:val="00994E33"/>
    <w:rsid w:val="00995D56"/>
    <w:rsid w:val="009A32E1"/>
    <w:rsid w:val="009A53A0"/>
    <w:rsid w:val="009B0E6A"/>
    <w:rsid w:val="009B3D3E"/>
    <w:rsid w:val="009B3EF0"/>
    <w:rsid w:val="009B47AC"/>
    <w:rsid w:val="009B4D56"/>
    <w:rsid w:val="009B5169"/>
    <w:rsid w:val="009B61A4"/>
    <w:rsid w:val="009B760A"/>
    <w:rsid w:val="009C0899"/>
    <w:rsid w:val="009C1EF0"/>
    <w:rsid w:val="009C2DC2"/>
    <w:rsid w:val="009C3738"/>
    <w:rsid w:val="009C3E02"/>
    <w:rsid w:val="009C62B1"/>
    <w:rsid w:val="009C7402"/>
    <w:rsid w:val="009C78A1"/>
    <w:rsid w:val="009D1861"/>
    <w:rsid w:val="009D2A16"/>
    <w:rsid w:val="009D3912"/>
    <w:rsid w:val="009D4FAA"/>
    <w:rsid w:val="009D6DE3"/>
    <w:rsid w:val="009D7501"/>
    <w:rsid w:val="009E06FD"/>
    <w:rsid w:val="009E0834"/>
    <w:rsid w:val="009E3848"/>
    <w:rsid w:val="009E73BF"/>
    <w:rsid w:val="009E7F73"/>
    <w:rsid w:val="009F14BC"/>
    <w:rsid w:val="009F2FE6"/>
    <w:rsid w:val="00A0177E"/>
    <w:rsid w:val="00A02065"/>
    <w:rsid w:val="00A052EE"/>
    <w:rsid w:val="00A06044"/>
    <w:rsid w:val="00A0612C"/>
    <w:rsid w:val="00A06D89"/>
    <w:rsid w:val="00A07DA1"/>
    <w:rsid w:val="00A1084B"/>
    <w:rsid w:val="00A1133E"/>
    <w:rsid w:val="00A1140C"/>
    <w:rsid w:val="00A11AC6"/>
    <w:rsid w:val="00A1383A"/>
    <w:rsid w:val="00A14BBB"/>
    <w:rsid w:val="00A172F1"/>
    <w:rsid w:val="00A20E2F"/>
    <w:rsid w:val="00A22B2F"/>
    <w:rsid w:val="00A232B6"/>
    <w:rsid w:val="00A24C6F"/>
    <w:rsid w:val="00A24D45"/>
    <w:rsid w:val="00A27441"/>
    <w:rsid w:val="00A27B87"/>
    <w:rsid w:val="00A3003A"/>
    <w:rsid w:val="00A30C0E"/>
    <w:rsid w:val="00A36885"/>
    <w:rsid w:val="00A36D15"/>
    <w:rsid w:val="00A377D2"/>
    <w:rsid w:val="00A41EB3"/>
    <w:rsid w:val="00A45101"/>
    <w:rsid w:val="00A557E0"/>
    <w:rsid w:val="00A567B6"/>
    <w:rsid w:val="00A65B84"/>
    <w:rsid w:val="00A66527"/>
    <w:rsid w:val="00A667D6"/>
    <w:rsid w:val="00A67E68"/>
    <w:rsid w:val="00A67FCF"/>
    <w:rsid w:val="00A73601"/>
    <w:rsid w:val="00A75E9B"/>
    <w:rsid w:val="00A80716"/>
    <w:rsid w:val="00A8439B"/>
    <w:rsid w:val="00A84720"/>
    <w:rsid w:val="00A84824"/>
    <w:rsid w:val="00A86B52"/>
    <w:rsid w:val="00A87698"/>
    <w:rsid w:val="00A912D5"/>
    <w:rsid w:val="00A91770"/>
    <w:rsid w:val="00A919F5"/>
    <w:rsid w:val="00A92EA0"/>
    <w:rsid w:val="00A931F4"/>
    <w:rsid w:val="00A9570F"/>
    <w:rsid w:val="00A958FC"/>
    <w:rsid w:val="00A960BF"/>
    <w:rsid w:val="00AA4EC4"/>
    <w:rsid w:val="00AA5E19"/>
    <w:rsid w:val="00AA5F23"/>
    <w:rsid w:val="00AA70D0"/>
    <w:rsid w:val="00AA7FF2"/>
    <w:rsid w:val="00AB184A"/>
    <w:rsid w:val="00AB2A53"/>
    <w:rsid w:val="00AB6CEC"/>
    <w:rsid w:val="00AB7BD4"/>
    <w:rsid w:val="00AC13EC"/>
    <w:rsid w:val="00AC1706"/>
    <w:rsid w:val="00AC44ED"/>
    <w:rsid w:val="00AD2A3E"/>
    <w:rsid w:val="00AD365C"/>
    <w:rsid w:val="00AD48EC"/>
    <w:rsid w:val="00AE08CC"/>
    <w:rsid w:val="00AE0BCB"/>
    <w:rsid w:val="00AE7976"/>
    <w:rsid w:val="00AF0136"/>
    <w:rsid w:val="00AF0E36"/>
    <w:rsid w:val="00AF25A2"/>
    <w:rsid w:val="00AF26BD"/>
    <w:rsid w:val="00AF5A7D"/>
    <w:rsid w:val="00AF6A2C"/>
    <w:rsid w:val="00AF70B7"/>
    <w:rsid w:val="00B01F5E"/>
    <w:rsid w:val="00B10D8F"/>
    <w:rsid w:val="00B14A78"/>
    <w:rsid w:val="00B20354"/>
    <w:rsid w:val="00B263B2"/>
    <w:rsid w:val="00B26978"/>
    <w:rsid w:val="00B270A0"/>
    <w:rsid w:val="00B2735E"/>
    <w:rsid w:val="00B274A3"/>
    <w:rsid w:val="00B31B28"/>
    <w:rsid w:val="00B31B93"/>
    <w:rsid w:val="00B334AE"/>
    <w:rsid w:val="00B338E2"/>
    <w:rsid w:val="00B33C49"/>
    <w:rsid w:val="00B37249"/>
    <w:rsid w:val="00B40299"/>
    <w:rsid w:val="00B4067C"/>
    <w:rsid w:val="00B40B1C"/>
    <w:rsid w:val="00B4235D"/>
    <w:rsid w:val="00B46790"/>
    <w:rsid w:val="00B46A8B"/>
    <w:rsid w:val="00B5030E"/>
    <w:rsid w:val="00B5057F"/>
    <w:rsid w:val="00B5145F"/>
    <w:rsid w:val="00B543FA"/>
    <w:rsid w:val="00B565F1"/>
    <w:rsid w:val="00B56861"/>
    <w:rsid w:val="00B622E8"/>
    <w:rsid w:val="00B622F2"/>
    <w:rsid w:val="00B63376"/>
    <w:rsid w:val="00B670A9"/>
    <w:rsid w:val="00B677F8"/>
    <w:rsid w:val="00B67A2D"/>
    <w:rsid w:val="00B67ACB"/>
    <w:rsid w:val="00B7125E"/>
    <w:rsid w:val="00B72CD4"/>
    <w:rsid w:val="00B7480E"/>
    <w:rsid w:val="00B75FF2"/>
    <w:rsid w:val="00B77FBC"/>
    <w:rsid w:val="00B8090F"/>
    <w:rsid w:val="00B8255A"/>
    <w:rsid w:val="00B83555"/>
    <w:rsid w:val="00B85E40"/>
    <w:rsid w:val="00B867E6"/>
    <w:rsid w:val="00B9177D"/>
    <w:rsid w:val="00B928DE"/>
    <w:rsid w:val="00B93346"/>
    <w:rsid w:val="00B9343D"/>
    <w:rsid w:val="00B94A63"/>
    <w:rsid w:val="00B96050"/>
    <w:rsid w:val="00B9707F"/>
    <w:rsid w:val="00BA23A5"/>
    <w:rsid w:val="00BA2C1C"/>
    <w:rsid w:val="00BA4152"/>
    <w:rsid w:val="00BA4A0A"/>
    <w:rsid w:val="00BA4E6C"/>
    <w:rsid w:val="00BA5941"/>
    <w:rsid w:val="00BA6B26"/>
    <w:rsid w:val="00BA6E35"/>
    <w:rsid w:val="00BA7BE0"/>
    <w:rsid w:val="00BB07F5"/>
    <w:rsid w:val="00BB4EEE"/>
    <w:rsid w:val="00BB5751"/>
    <w:rsid w:val="00BC003D"/>
    <w:rsid w:val="00BC1FE7"/>
    <w:rsid w:val="00BC2E72"/>
    <w:rsid w:val="00BC4A33"/>
    <w:rsid w:val="00BC79A1"/>
    <w:rsid w:val="00BD014F"/>
    <w:rsid w:val="00BD0BCE"/>
    <w:rsid w:val="00BD0DE5"/>
    <w:rsid w:val="00BD3839"/>
    <w:rsid w:val="00BD4AB8"/>
    <w:rsid w:val="00BD4EB4"/>
    <w:rsid w:val="00BD4F29"/>
    <w:rsid w:val="00BD5E45"/>
    <w:rsid w:val="00BD674F"/>
    <w:rsid w:val="00BD799F"/>
    <w:rsid w:val="00BE1167"/>
    <w:rsid w:val="00BE3169"/>
    <w:rsid w:val="00BE4A01"/>
    <w:rsid w:val="00BF1603"/>
    <w:rsid w:val="00BF1BCF"/>
    <w:rsid w:val="00BF453C"/>
    <w:rsid w:val="00BF49BF"/>
    <w:rsid w:val="00BF5845"/>
    <w:rsid w:val="00BF5F6F"/>
    <w:rsid w:val="00BF7B0E"/>
    <w:rsid w:val="00C01AC3"/>
    <w:rsid w:val="00C02115"/>
    <w:rsid w:val="00C0217E"/>
    <w:rsid w:val="00C03142"/>
    <w:rsid w:val="00C040C3"/>
    <w:rsid w:val="00C06666"/>
    <w:rsid w:val="00C07378"/>
    <w:rsid w:val="00C106AB"/>
    <w:rsid w:val="00C12E41"/>
    <w:rsid w:val="00C13A22"/>
    <w:rsid w:val="00C14621"/>
    <w:rsid w:val="00C1623A"/>
    <w:rsid w:val="00C16FD4"/>
    <w:rsid w:val="00C1793A"/>
    <w:rsid w:val="00C17C56"/>
    <w:rsid w:val="00C20227"/>
    <w:rsid w:val="00C2093A"/>
    <w:rsid w:val="00C2287F"/>
    <w:rsid w:val="00C248D2"/>
    <w:rsid w:val="00C2623C"/>
    <w:rsid w:val="00C27E38"/>
    <w:rsid w:val="00C30C7F"/>
    <w:rsid w:val="00C311BA"/>
    <w:rsid w:val="00C31664"/>
    <w:rsid w:val="00C37FB4"/>
    <w:rsid w:val="00C40165"/>
    <w:rsid w:val="00C41A10"/>
    <w:rsid w:val="00C4255F"/>
    <w:rsid w:val="00C51315"/>
    <w:rsid w:val="00C514F6"/>
    <w:rsid w:val="00C51805"/>
    <w:rsid w:val="00C52854"/>
    <w:rsid w:val="00C5484C"/>
    <w:rsid w:val="00C54F59"/>
    <w:rsid w:val="00C6089A"/>
    <w:rsid w:val="00C6331F"/>
    <w:rsid w:val="00C66FD7"/>
    <w:rsid w:val="00C679AD"/>
    <w:rsid w:val="00C67BEC"/>
    <w:rsid w:val="00C718B0"/>
    <w:rsid w:val="00C726FB"/>
    <w:rsid w:val="00C73614"/>
    <w:rsid w:val="00C73786"/>
    <w:rsid w:val="00C7426A"/>
    <w:rsid w:val="00C74A61"/>
    <w:rsid w:val="00C75897"/>
    <w:rsid w:val="00C75969"/>
    <w:rsid w:val="00C75FB2"/>
    <w:rsid w:val="00C766A8"/>
    <w:rsid w:val="00C76B54"/>
    <w:rsid w:val="00C80949"/>
    <w:rsid w:val="00C819B5"/>
    <w:rsid w:val="00C82F27"/>
    <w:rsid w:val="00C8608D"/>
    <w:rsid w:val="00C8663D"/>
    <w:rsid w:val="00C8730F"/>
    <w:rsid w:val="00C917D3"/>
    <w:rsid w:val="00C9231F"/>
    <w:rsid w:val="00C94A42"/>
    <w:rsid w:val="00C960D8"/>
    <w:rsid w:val="00C971A2"/>
    <w:rsid w:val="00C9732D"/>
    <w:rsid w:val="00C9752A"/>
    <w:rsid w:val="00C97535"/>
    <w:rsid w:val="00CA0C28"/>
    <w:rsid w:val="00CA35F4"/>
    <w:rsid w:val="00CA449D"/>
    <w:rsid w:val="00CA4F05"/>
    <w:rsid w:val="00CA5A91"/>
    <w:rsid w:val="00CA61E1"/>
    <w:rsid w:val="00CA687C"/>
    <w:rsid w:val="00CA7481"/>
    <w:rsid w:val="00CB376E"/>
    <w:rsid w:val="00CC07B9"/>
    <w:rsid w:val="00CC084F"/>
    <w:rsid w:val="00CC2724"/>
    <w:rsid w:val="00CC2AE5"/>
    <w:rsid w:val="00CD1D7E"/>
    <w:rsid w:val="00CD5F2E"/>
    <w:rsid w:val="00CD7E2A"/>
    <w:rsid w:val="00CE0422"/>
    <w:rsid w:val="00CE16F9"/>
    <w:rsid w:val="00CE4CFC"/>
    <w:rsid w:val="00CE71A6"/>
    <w:rsid w:val="00CE7862"/>
    <w:rsid w:val="00CF15CB"/>
    <w:rsid w:val="00CF4928"/>
    <w:rsid w:val="00CF52CD"/>
    <w:rsid w:val="00D02B96"/>
    <w:rsid w:val="00D05226"/>
    <w:rsid w:val="00D05B38"/>
    <w:rsid w:val="00D05C54"/>
    <w:rsid w:val="00D100A6"/>
    <w:rsid w:val="00D1096F"/>
    <w:rsid w:val="00D116B8"/>
    <w:rsid w:val="00D12852"/>
    <w:rsid w:val="00D12DF4"/>
    <w:rsid w:val="00D15FFE"/>
    <w:rsid w:val="00D1694F"/>
    <w:rsid w:val="00D23A40"/>
    <w:rsid w:val="00D256E9"/>
    <w:rsid w:val="00D25D0B"/>
    <w:rsid w:val="00D26BF4"/>
    <w:rsid w:val="00D26C1B"/>
    <w:rsid w:val="00D31F42"/>
    <w:rsid w:val="00D326C7"/>
    <w:rsid w:val="00D33D2C"/>
    <w:rsid w:val="00D33ECD"/>
    <w:rsid w:val="00D443D6"/>
    <w:rsid w:val="00D444D3"/>
    <w:rsid w:val="00D44ACB"/>
    <w:rsid w:val="00D44F45"/>
    <w:rsid w:val="00D50C59"/>
    <w:rsid w:val="00D530F1"/>
    <w:rsid w:val="00D5328D"/>
    <w:rsid w:val="00D53331"/>
    <w:rsid w:val="00D54C79"/>
    <w:rsid w:val="00D552BC"/>
    <w:rsid w:val="00D55C9E"/>
    <w:rsid w:val="00D5606F"/>
    <w:rsid w:val="00D63CAD"/>
    <w:rsid w:val="00D66088"/>
    <w:rsid w:val="00D678BC"/>
    <w:rsid w:val="00D70F4B"/>
    <w:rsid w:val="00D70F90"/>
    <w:rsid w:val="00D7179A"/>
    <w:rsid w:val="00D75644"/>
    <w:rsid w:val="00D759DC"/>
    <w:rsid w:val="00D77476"/>
    <w:rsid w:val="00D77DBD"/>
    <w:rsid w:val="00D80523"/>
    <w:rsid w:val="00D82988"/>
    <w:rsid w:val="00D84C1F"/>
    <w:rsid w:val="00D879E7"/>
    <w:rsid w:val="00D90A8E"/>
    <w:rsid w:val="00D91773"/>
    <w:rsid w:val="00D91850"/>
    <w:rsid w:val="00D93E69"/>
    <w:rsid w:val="00D962AC"/>
    <w:rsid w:val="00DA0170"/>
    <w:rsid w:val="00DA0C7D"/>
    <w:rsid w:val="00DA1740"/>
    <w:rsid w:val="00DA3178"/>
    <w:rsid w:val="00DA353D"/>
    <w:rsid w:val="00DA6AEB"/>
    <w:rsid w:val="00DA6CB7"/>
    <w:rsid w:val="00DA7803"/>
    <w:rsid w:val="00DB0E77"/>
    <w:rsid w:val="00DB4C01"/>
    <w:rsid w:val="00DB7795"/>
    <w:rsid w:val="00DC09C1"/>
    <w:rsid w:val="00DC1324"/>
    <w:rsid w:val="00DC1B8A"/>
    <w:rsid w:val="00DC2BCD"/>
    <w:rsid w:val="00DC2C46"/>
    <w:rsid w:val="00DC3216"/>
    <w:rsid w:val="00DC4EEF"/>
    <w:rsid w:val="00DC5DA9"/>
    <w:rsid w:val="00DC7151"/>
    <w:rsid w:val="00DD2AF2"/>
    <w:rsid w:val="00DD2BAB"/>
    <w:rsid w:val="00DD4F15"/>
    <w:rsid w:val="00DD5B10"/>
    <w:rsid w:val="00DD6181"/>
    <w:rsid w:val="00DE0CEC"/>
    <w:rsid w:val="00DE5BE1"/>
    <w:rsid w:val="00DE639B"/>
    <w:rsid w:val="00DE652F"/>
    <w:rsid w:val="00DE65B2"/>
    <w:rsid w:val="00DE7576"/>
    <w:rsid w:val="00DF089A"/>
    <w:rsid w:val="00DF181A"/>
    <w:rsid w:val="00DF1DD9"/>
    <w:rsid w:val="00DF572C"/>
    <w:rsid w:val="00DF6748"/>
    <w:rsid w:val="00DF6C6D"/>
    <w:rsid w:val="00DF700F"/>
    <w:rsid w:val="00E01DB6"/>
    <w:rsid w:val="00E02D41"/>
    <w:rsid w:val="00E03CE1"/>
    <w:rsid w:val="00E0559B"/>
    <w:rsid w:val="00E058DB"/>
    <w:rsid w:val="00E067C6"/>
    <w:rsid w:val="00E124BF"/>
    <w:rsid w:val="00E14510"/>
    <w:rsid w:val="00E15556"/>
    <w:rsid w:val="00E16D9E"/>
    <w:rsid w:val="00E24D20"/>
    <w:rsid w:val="00E25BC5"/>
    <w:rsid w:val="00E26AC5"/>
    <w:rsid w:val="00E2709F"/>
    <w:rsid w:val="00E27491"/>
    <w:rsid w:val="00E27682"/>
    <w:rsid w:val="00E301B8"/>
    <w:rsid w:val="00E306AA"/>
    <w:rsid w:val="00E314F9"/>
    <w:rsid w:val="00E3191C"/>
    <w:rsid w:val="00E33F2E"/>
    <w:rsid w:val="00E377E6"/>
    <w:rsid w:val="00E37958"/>
    <w:rsid w:val="00E37977"/>
    <w:rsid w:val="00E3797E"/>
    <w:rsid w:val="00E37D85"/>
    <w:rsid w:val="00E4741E"/>
    <w:rsid w:val="00E512B4"/>
    <w:rsid w:val="00E52A5F"/>
    <w:rsid w:val="00E55159"/>
    <w:rsid w:val="00E552E0"/>
    <w:rsid w:val="00E57C0F"/>
    <w:rsid w:val="00E57C79"/>
    <w:rsid w:val="00E6503E"/>
    <w:rsid w:val="00E66D2E"/>
    <w:rsid w:val="00E67150"/>
    <w:rsid w:val="00E71B75"/>
    <w:rsid w:val="00E734A9"/>
    <w:rsid w:val="00E75812"/>
    <w:rsid w:val="00E772A6"/>
    <w:rsid w:val="00E806BF"/>
    <w:rsid w:val="00E810F9"/>
    <w:rsid w:val="00E822E2"/>
    <w:rsid w:val="00E82380"/>
    <w:rsid w:val="00E831E3"/>
    <w:rsid w:val="00E849B4"/>
    <w:rsid w:val="00E85BC2"/>
    <w:rsid w:val="00E86D7D"/>
    <w:rsid w:val="00E875E0"/>
    <w:rsid w:val="00E91619"/>
    <w:rsid w:val="00E91E07"/>
    <w:rsid w:val="00E93CAE"/>
    <w:rsid w:val="00E93F65"/>
    <w:rsid w:val="00E9718D"/>
    <w:rsid w:val="00EA04A1"/>
    <w:rsid w:val="00EA1018"/>
    <w:rsid w:val="00EA1F55"/>
    <w:rsid w:val="00EA2491"/>
    <w:rsid w:val="00EA4956"/>
    <w:rsid w:val="00EB1A26"/>
    <w:rsid w:val="00EB1B3D"/>
    <w:rsid w:val="00EB3084"/>
    <w:rsid w:val="00EB566B"/>
    <w:rsid w:val="00EB59BA"/>
    <w:rsid w:val="00EB7E5E"/>
    <w:rsid w:val="00EC2299"/>
    <w:rsid w:val="00EC3933"/>
    <w:rsid w:val="00EC3BEE"/>
    <w:rsid w:val="00EC42F2"/>
    <w:rsid w:val="00EC53B4"/>
    <w:rsid w:val="00EC55CE"/>
    <w:rsid w:val="00EC5F40"/>
    <w:rsid w:val="00EC602C"/>
    <w:rsid w:val="00EC60F0"/>
    <w:rsid w:val="00EC6F67"/>
    <w:rsid w:val="00EC79A5"/>
    <w:rsid w:val="00ED1C0B"/>
    <w:rsid w:val="00ED343E"/>
    <w:rsid w:val="00ED486E"/>
    <w:rsid w:val="00ED4D71"/>
    <w:rsid w:val="00ED5D8D"/>
    <w:rsid w:val="00ED5DA0"/>
    <w:rsid w:val="00ED69AD"/>
    <w:rsid w:val="00ED72EA"/>
    <w:rsid w:val="00EE0B0F"/>
    <w:rsid w:val="00EE342F"/>
    <w:rsid w:val="00EE5A2E"/>
    <w:rsid w:val="00EE65AA"/>
    <w:rsid w:val="00EF2CB0"/>
    <w:rsid w:val="00EF41ED"/>
    <w:rsid w:val="00EF56DD"/>
    <w:rsid w:val="00EF7F70"/>
    <w:rsid w:val="00F011A2"/>
    <w:rsid w:val="00F0257A"/>
    <w:rsid w:val="00F03558"/>
    <w:rsid w:val="00F06A62"/>
    <w:rsid w:val="00F0744D"/>
    <w:rsid w:val="00F107AF"/>
    <w:rsid w:val="00F108EB"/>
    <w:rsid w:val="00F10C26"/>
    <w:rsid w:val="00F13E36"/>
    <w:rsid w:val="00F15FF4"/>
    <w:rsid w:val="00F16124"/>
    <w:rsid w:val="00F20892"/>
    <w:rsid w:val="00F222A9"/>
    <w:rsid w:val="00F24996"/>
    <w:rsid w:val="00F249DE"/>
    <w:rsid w:val="00F2502F"/>
    <w:rsid w:val="00F2623B"/>
    <w:rsid w:val="00F26419"/>
    <w:rsid w:val="00F27BFE"/>
    <w:rsid w:val="00F30358"/>
    <w:rsid w:val="00F31581"/>
    <w:rsid w:val="00F324FB"/>
    <w:rsid w:val="00F32818"/>
    <w:rsid w:val="00F34DC8"/>
    <w:rsid w:val="00F35028"/>
    <w:rsid w:val="00F351F7"/>
    <w:rsid w:val="00F352C2"/>
    <w:rsid w:val="00F3553C"/>
    <w:rsid w:val="00F35C9F"/>
    <w:rsid w:val="00F4156E"/>
    <w:rsid w:val="00F4199C"/>
    <w:rsid w:val="00F436B0"/>
    <w:rsid w:val="00F43D56"/>
    <w:rsid w:val="00F468B8"/>
    <w:rsid w:val="00F47743"/>
    <w:rsid w:val="00F50D2E"/>
    <w:rsid w:val="00F5392D"/>
    <w:rsid w:val="00F54A16"/>
    <w:rsid w:val="00F55A5E"/>
    <w:rsid w:val="00F562CE"/>
    <w:rsid w:val="00F5686F"/>
    <w:rsid w:val="00F573A9"/>
    <w:rsid w:val="00F60F1D"/>
    <w:rsid w:val="00F61374"/>
    <w:rsid w:val="00F626D3"/>
    <w:rsid w:val="00F6296F"/>
    <w:rsid w:val="00F64EC4"/>
    <w:rsid w:val="00F655AF"/>
    <w:rsid w:val="00F6721D"/>
    <w:rsid w:val="00F72A1D"/>
    <w:rsid w:val="00F73CCF"/>
    <w:rsid w:val="00F74E9D"/>
    <w:rsid w:val="00F7522B"/>
    <w:rsid w:val="00F80886"/>
    <w:rsid w:val="00F8121B"/>
    <w:rsid w:val="00F8181B"/>
    <w:rsid w:val="00F84452"/>
    <w:rsid w:val="00F84CDD"/>
    <w:rsid w:val="00F859E7"/>
    <w:rsid w:val="00F90078"/>
    <w:rsid w:val="00F9199D"/>
    <w:rsid w:val="00F92550"/>
    <w:rsid w:val="00F92644"/>
    <w:rsid w:val="00F92F98"/>
    <w:rsid w:val="00F94F6F"/>
    <w:rsid w:val="00F95DA6"/>
    <w:rsid w:val="00F974AD"/>
    <w:rsid w:val="00FA2EF7"/>
    <w:rsid w:val="00FA45C6"/>
    <w:rsid w:val="00FA461D"/>
    <w:rsid w:val="00FB101A"/>
    <w:rsid w:val="00FB1024"/>
    <w:rsid w:val="00FB3AE8"/>
    <w:rsid w:val="00FB4DF4"/>
    <w:rsid w:val="00FC151A"/>
    <w:rsid w:val="00FC2701"/>
    <w:rsid w:val="00FC4BFE"/>
    <w:rsid w:val="00FC4C5C"/>
    <w:rsid w:val="00FC61C6"/>
    <w:rsid w:val="00FD0F76"/>
    <w:rsid w:val="00FD4687"/>
    <w:rsid w:val="00FD629C"/>
    <w:rsid w:val="00FD6DF8"/>
    <w:rsid w:val="00FE0A8B"/>
    <w:rsid w:val="00FE1568"/>
    <w:rsid w:val="00FE5918"/>
    <w:rsid w:val="00FE7911"/>
    <w:rsid w:val="00FF065F"/>
    <w:rsid w:val="00FF0901"/>
    <w:rsid w:val="00FF128A"/>
    <w:rsid w:val="00FF147E"/>
    <w:rsid w:val="00FF14FF"/>
    <w:rsid w:val="00FF39AF"/>
    <w:rsid w:val="00FF4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DFF61"/>
  <w15:chartTrackingRefBased/>
  <w15:docId w15:val="{C77A59CF-D62D-4263-B902-43B4E48A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9B0"/>
    <w:pPr>
      <w:spacing w:after="0" w:line="240" w:lineRule="auto"/>
      <w:ind w:left="1555" w:right="144" w:hanging="1555"/>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70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9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9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9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9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9B0"/>
    <w:rPr>
      <w:rFonts w:eastAsiaTheme="majorEastAsia" w:cstheme="majorBidi"/>
      <w:color w:val="272727" w:themeColor="text1" w:themeTint="D8"/>
    </w:rPr>
  </w:style>
  <w:style w:type="paragraph" w:styleId="Title">
    <w:name w:val="Title"/>
    <w:basedOn w:val="Normal"/>
    <w:next w:val="Normal"/>
    <w:link w:val="TitleChar"/>
    <w:uiPriority w:val="10"/>
    <w:qFormat/>
    <w:rsid w:val="009709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9B0"/>
    <w:pPr>
      <w:numPr>
        <w:ilvl w:val="1"/>
      </w:numPr>
      <w:ind w:left="1555" w:hanging="155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9B0"/>
    <w:pPr>
      <w:spacing w:before="160"/>
      <w:jc w:val="center"/>
    </w:pPr>
    <w:rPr>
      <w:i/>
      <w:iCs/>
      <w:color w:val="404040" w:themeColor="text1" w:themeTint="BF"/>
    </w:rPr>
  </w:style>
  <w:style w:type="character" w:customStyle="1" w:styleId="QuoteChar">
    <w:name w:val="Quote Char"/>
    <w:basedOn w:val="DefaultParagraphFont"/>
    <w:link w:val="Quote"/>
    <w:uiPriority w:val="29"/>
    <w:rsid w:val="009709B0"/>
    <w:rPr>
      <w:i/>
      <w:iCs/>
      <w:color w:val="404040" w:themeColor="text1" w:themeTint="BF"/>
    </w:rPr>
  </w:style>
  <w:style w:type="paragraph" w:styleId="ListParagraph">
    <w:name w:val="List Paragraph"/>
    <w:basedOn w:val="Normal"/>
    <w:uiPriority w:val="34"/>
    <w:qFormat/>
    <w:rsid w:val="009709B0"/>
    <w:pPr>
      <w:ind w:left="720"/>
      <w:contextualSpacing/>
    </w:pPr>
  </w:style>
  <w:style w:type="character" w:styleId="IntenseEmphasis">
    <w:name w:val="Intense Emphasis"/>
    <w:basedOn w:val="DefaultParagraphFont"/>
    <w:uiPriority w:val="21"/>
    <w:qFormat/>
    <w:rsid w:val="009709B0"/>
    <w:rPr>
      <w:i/>
      <w:iCs/>
      <w:color w:val="0F4761" w:themeColor="accent1" w:themeShade="BF"/>
    </w:rPr>
  </w:style>
  <w:style w:type="paragraph" w:styleId="IntenseQuote">
    <w:name w:val="Intense Quote"/>
    <w:basedOn w:val="Normal"/>
    <w:next w:val="Normal"/>
    <w:link w:val="IntenseQuoteChar"/>
    <w:uiPriority w:val="30"/>
    <w:qFormat/>
    <w:rsid w:val="00970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9B0"/>
    <w:rPr>
      <w:i/>
      <w:iCs/>
      <w:color w:val="0F4761" w:themeColor="accent1" w:themeShade="BF"/>
    </w:rPr>
  </w:style>
  <w:style w:type="character" w:styleId="IntenseReference">
    <w:name w:val="Intense Reference"/>
    <w:basedOn w:val="DefaultParagraphFont"/>
    <w:uiPriority w:val="32"/>
    <w:qFormat/>
    <w:rsid w:val="009709B0"/>
    <w:rPr>
      <w:b/>
      <w:bCs/>
      <w:smallCaps/>
      <w:color w:val="0F4761" w:themeColor="accent1" w:themeShade="BF"/>
      <w:spacing w:val="5"/>
    </w:rPr>
  </w:style>
  <w:style w:type="paragraph" w:styleId="Header">
    <w:name w:val="header"/>
    <w:basedOn w:val="Normal"/>
    <w:link w:val="HeaderChar"/>
    <w:uiPriority w:val="99"/>
    <w:unhideWhenUsed/>
    <w:rsid w:val="009709B0"/>
    <w:pPr>
      <w:tabs>
        <w:tab w:val="center" w:pos="4680"/>
        <w:tab w:val="right" w:pos="9360"/>
      </w:tabs>
    </w:pPr>
  </w:style>
  <w:style w:type="character" w:customStyle="1" w:styleId="HeaderChar">
    <w:name w:val="Header Char"/>
    <w:basedOn w:val="DefaultParagraphFont"/>
    <w:link w:val="Header"/>
    <w:uiPriority w:val="99"/>
    <w:rsid w:val="009709B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709B0"/>
    <w:pPr>
      <w:tabs>
        <w:tab w:val="center" w:pos="4680"/>
        <w:tab w:val="right" w:pos="9360"/>
      </w:tabs>
    </w:pPr>
  </w:style>
  <w:style w:type="character" w:customStyle="1" w:styleId="FooterChar">
    <w:name w:val="Footer Char"/>
    <w:basedOn w:val="DefaultParagraphFont"/>
    <w:link w:val="Footer"/>
    <w:uiPriority w:val="99"/>
    <w:rsid w:val="009709B0"/>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9709B0"/>
    <w:rPr>
      <w:sz w:val="24"/>
      <w:szCs w:val="24"/>
    </w:rPr>
  </w:style>
  <w:style w:type="character" w:customStyle="1" w:styleId="BodyTextChar">
    <w:name w:val="Body Text Char"/>
    <w:basedOn w:val="DefaultParagraphFont"/>
    <w:link w:val="BodyText"/>
    <w:uiPriority w:val="1"/>
    <w:rsid w:val="009709B0"/>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A4F05"/>
    <w:rPr>
      <w:color w:val="467886" w:themeColor="hyperlink"/>
      <w:u w:val="single"/>
    </w:rPr>
  </w:style>
  <w:style w:type="character" w:styleId="FollowedHyperlink">
    <w:name w:val="FollowedHyperlink"/>
    <w:basedOn w:val="DefaultParagraphFont"/>
    <w:uiPriority w:val="99"/>
    <w:semiHidden/>
    <w:unhideWhenUsed/>
    <w:rsid w:val="00CA7481"/>
    <w:rPr>
      <w:color w:val="96607D" w:themeColor="followedHyperlink"/>
      <w:u w:val="single"/>
    </w:rPr>
  </w:style>
  <w:style w:type="character" w:styleId="UnresolvedMention">
    <w:name w:val="Unresolved Mention"/>
    <w:basedOn w:val="DefaultParagraphFont"/>
    <w:uiPriority w:val="99"/>
    <w:semiHidden/>
    <w:unhideWhenUsed/>
    <w:rsid w:val="00701070"/>
    <w:rPr>
      <w:color w:val="605E5C"/>
      <w:shd w:val="clear" w:color="auto" w:fill="E1DFDD"/>
    </w:rPr>
  </w:style>
  <w:style w:type="paragraph" w:customStyle="1" w:styleId="Default">
    <w:name w:val="Default"/>
    <w:rsid w:val="00A27B87"/>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Strong">
    <w:name w:val="Strong"/>
    <w:basedOn w:val="DefaultParagraphFont"/>
    <w:uiPriority w:val="22"/>
    <w:qFormat/>
    <w:rsid w:val="006A4F7C"/>
    <w:rPr>
      <w:b/>
      <w:bCs/>
    </w:rPr>
  </w:style>
  <w:style w:type="character" w:styleId="Emphasis">
    <w:name w:val="Emphasis"/>
    <w:basedOn w:val="DefaultParagraphFont"/>
    <w:uiPriority w:val="20"/>
    <w:qFormat/>
    <w:rsid w:val="00F249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742884">
      <w:bodyDiv w:val="1"/>
      <w:marLeft w:val="0"/>
      <w:marRight w:val="0"/>
      <w:marTop w:val="0"/>
      <w:marBottom w:val="0"/>
      <w:divBdr>
        <w:top w:val="none" w:sz="0" w:space="0" w:color="auto"/>
        <w:left w:val="none" w:sz="0" w:space="0" w:color="auto"/>
        <w:bottom w:val="none" w:sz="0" w:space="0" w:color="auto"/>
        <w:right w:val="none" w:sz="0" w:space="0" w:color="auto"/>
      </w:divBdr>
    </w:div>
    <w:div w:id="1010254588">
      <w:bodyDiv w:val="1"/>
      <w:marLeft w:val="0"/>
      <w:marRight w:val="0"/>
      <w:marTop w:val="0"/>
      <w:marBottom w:val="0"/>
      <w:divBdr>
        <w:top w:val="none" w:sz="0" w:space="0" w:color="auto"/>
        <w:left w:val="none" w:sz="0" w:space="0" w:color="auto"/>
        <w:bottom w:val="none" w:sz="0" w:space="0" w:color="auto"/>
        <w:right w:val="none" w:sz="0" w:space="0" w:color="auto"/>
      </w:divBdr>
    </w:div>
    <w:div w:id="1132554461">
      <w:bodyDiv w:val="1"/>
      <w:marLeft w:val="0"/>
      <w:marRight w:val="0"/>
      <w:marTop w:val="0"/>
      <w:marBottom w:val="0"/>
      <w:divBdr>
        <w:top w:val="none" w:sz="0" w:space="0" w:color="auto"/>
        <w:left w:val="none" w:sz="0" w:space="0" w:color="auto"/>
        <w:bottom w:val="none" w:sz="0" w:space="0" w:color="auto"/>
        <w:right w:val="none" w:sz="0" w:space="0" w:color="auto"/>
      </w:divBdr>
    </w:div>
    <w:div w:id="1250114414">
      <w:bodyDiv w:val="1"/>
      <w:marLeft w:val="0"/>
      <w:marRight w:val="0"/>
      <w:marTop w:val="0"/>
      <w:marBottom w:val="0"/>
      <w:divBdr>
        <w:top w:val="none" w:sz="0" w:space="0" w:color="auto"/>
        <w:left w:val="none" w:sz="0" w:space="0" w:color="auto"/>
        <w:bottom w:val="none" w:sz="0" w:space="0" w:color="auto"/>
        <w:right w:val="none" w:sz="0" w:space="0" w:color="auto"/>
      </w:divBdr>
    </w:div>
    <w:div w:id="1481533104">
      <w:bodyDiv w:val="1"/>
      <w:marLeft w:val="0"/>
      <w:marRight w:val="0"/>
      <w:marTop w:val="0"/>
      <w:marBottom w:val="0"/>
      <w:divBdr>
        <w:top w:val="none" w:sz="0" w:space="0" w:color="auto"/>
        <w:left w:val="none" w:sz="0" w:space="0" w:color="auto"/>
        <w:bottom w:val="none" w:sz="0" w:space="0" w:color="auto"/>
        <w:right w:val="none" w:sz="0" w:space="0" w:color="auto"/>
      </w:divBdr>
    </w:div>
    <w:div w:id="1775663709">
      <w:bodyDiv w:val="1"/>
      <w:marLeft w:val="0"/>
      <w:marRight w:val="0"/>
      <w:marTop w:val="0"/>
      <w:marBottom w:val="0"/>
      <w:divBdr>
        <w:top w:val="none" w:sz="0" w:space="0" w:color="auto"/>
        <w:left w:val="none" w:sz="0" w:space="0" w:color="auto"/>
        <w:bottom w:val="none" w:sz="0" w:space="0" w:color="auto"/>
        <w:right w:val="none" w:sz="0" w:space="0" w:color="auto"/>
      </w:divBdr>
    </w:div>
    <w:div w:id="1878734273">
      <w:bodyDiv w:val="1"/>
      <w:marLeft w:val="0"/>
      <w:marRight w:val="0"/>
      <w:marTop w:val="0"/>
      <w:marBottom w:val="0"/>
      <w:divBdr>
        <w:top w:val="none" w:sz="0" w:space="0" w:color="auto"/>
        <w:left w:val="none" w:sz="0" w:space="0" w:color="auto"/>
        <w:bottom w:val="none" w:sz="0" w:space="0" w:color="auto"/>
        <w:right w:val="none" w:sz="0" w:space="0" w:color="auto"/>
      </w:divBdr>
    </w:div>
    <w:div w:id="205202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olinemd.org/667/Live-Meeting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2198</Characters>
  <Application>Microsoft Office Word</Application>
  <DocSecurity>0</DocSecurity>
  <Lines>68</Lines>
  <Paragraphs>25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2026 State Legislative Bill Discussion </vt:lpstr>
      <vt:lpstr/>
      <vt:lpstr>Approval of FY2027 Opioid Fund Applications </vt:lpstr>
      <vt:lpstr/>
      <vt:lpstr>Consent Agenda </vt:lpstr>
      <vt:lpstr>Closed Session Minutes: March 24, 2026</vt:lpstr>
      <vt:lpstr>Reappointment Social Services Advisory Board (Bolt, Porter, Pasternak,)</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Cyndy Watts</dc:creator>
  <cp:keywords/>
  <dc:description/>
  <cp:lastModifiedBy>Jennifer Reibly</cp:lastModifiedBy>
  <cp:revision>2</cp:revision>
  <cp:lastPrinted>2026-03-23T12:33:00Z</cp:lastPrinted>
  <dcterms:created xsi:type="dcterms:W3CDTF">2026-04-02T17:55:00Z</dcterms:created>
  <dcterms:modified xsi:type="dcterms:W3CDTF">2026-04-02T17:55:00Z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ea23dc7d-123a-41a0-96f7-8503bfdfe503</vt:lpwstr>
  </property>
</Properties>
</file>